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9BFBD" w14:textId="77777777" w:rsidR="000A5005" w:rsidRDefault="000A5005" w:rsidP="007A30C6">
      <w:pPr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14"/>
        <w:gridCol w:w="4914"/>
      </w:tblGrid>
      <w:tr w:rsidR="00DA1031" w:rsidRPr="00F6744A" w14:paraId="7D4505ED" w14:textId="77777777" w:rsidTr="00DA1031">
        <w:tc>
          <w:tcPr>
            <w:tcW w:w="4914" w:type="dxa"/>
          </w:tcPr>
          <w:p w14:paraId="2C9168A6" w14:textId="2F1BE771" w:rsidR="00DA1031" w:rsidRPr="00507E69" w:rsidRDefault="007B0A79" w:rsidP="00507E69">
            <w:pPr>
              <w:jc w:val="center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 xml:space="preserve">ANEXO </w:t>
            </w:r>
            <w:r w:rsidR="0077575C">
              <w:rPr>
                <w:rFonts w:ascii="Noto Sans" w:hAnsi="Noto Sans" w:cs="Noto Sans"/>
                <w:b/>
                <w:sz w:val="20"/>
                <w:szCs w:val="20"/>
              </w:rPr>
              <w:t>6</w:t>
            </w: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  <w:r w:rsidR="00476169" w:rsidRPr="00F6744A">
              <w:rPr>
                <w:rFonts w:ascii="Noto Sans" w:hAnsi="Noto Sans" w:cs="Noto Sans"/>
                <w:b/>
                <w:sz w:val="20"/>
                <w:szCs w:val="20"/>
              </w:rPr>
              <w:t>RUTINA</w:t>
            </w:r>
            <w:r w:rsidR="00507E69">
              <w:rPr>
                <w:rFonts w:ascii="Noto Sans" w:hAnsi="Noto Sans" w:cs="Noto Sans"/>
                <w:b/>
                <w:sz w:val="20"/>
                <w:szCs w:val="20"/>
              </w:rPr>
              <w:t xml:space="preserve"> – MANTENIMIENTO PREVENTIVO A LOS EQUIPOS DE TRANSPORTACIÓN VERTICAL</w:t>
            </w:r>
          </w:p>
        </w:tc>
        <w:tc>
          <w:tcPr>
            <w:tcW w:w="4914" w:type="dxa"/>
          </w:tcPr>
          <w:p w14:paraId="61686705" w14:textId="502378D6" w:rsidR="00DA1031" w:rsidRPr="00F6744A" w:rsidRDefault="00DA1031" w:rsidP="00DA1031">
            <w:pPr>
              <w:rPr>
                <w:rFonts w:ascii="Noto Sans" w:hAnsi="Noto Sans" w:cs="Noto Sans"/>
                <w:b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 xml:space="preserve">UBICACIÓN: </w:t>
            </w:r>
          </w:p>
        </w:tc>
      </w:tr>
      <w:tr w:rsidR="00DA1031" w:rsidRPr="00F6744A" w14:paraId="22B5C634" w14:textId="77777777" w:rsidTr="00DA1031">
        <w:tc>
          <w:tcPr>
            <w:tcW w:w="4914" w:type="dxa"/>
          </w:tcPr>
          <w:p w14:paraId="7BDF8168" w14:textId="77777777" w:rsidR="00DA1031" w:rsidRPr="00F6744A" w:rsidRDefault="00DA1031" w:rsidP="00DA1031">
            <w:pPr>
              <w:snapToGrid w:val="0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 xml:space="preserve">PROVEEDOR: </w:t>
            </w:r>
          </w:p>
          <w:p w14:paraId="5C015081" w14:textId="77777777" w:rsidR="00DA1031" w:rsidRPr="00F6744A" w:rsidRDefault="00DA1031" w:rsidP="00DA1031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914" w:type="dxa"/>
          </w:tcPr>
          <w:p w14:paraId="397A44FF" w14:textId="4874608D" w:rsidR="00DA1031" w:rsidRPr="00F6744A" w:rsidRDefault="00DA1031" w:rsidP="00DA1031">
            <w:pPr>
              <w:rPr>
                <w:rFonts w:ascii="Noto Sans" w:hAnsi="Noto Sans" w:cs="Noto Sans"/>
                <w:b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 xml:space="preserve">DOMICILIO:  </w:t>
            </w:r>
          </w:p>
        </w:tc>
      </w:tr>
    </w:tbl>
    <w:p w14:paraId="0D19DA80" w14:textId="77777777" w:rsidR="000B3762" w:rsidRPr="00F6744A" w:rsidRDefault="000B3762" w:rsidP="007A30C6">
      <w:pPr>
        <w:rPr>
          <w:rFonts w:ascii="Noto Sans" w:hAnsi="Noto Sans" w:cs="Noto Sans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62"/>
        <w:gridCol w:w="1042"/>
        <w:gridCol w:w="1276"/>
        <w:gridCol w:w="1498"/>
      </w:tblGrid>
      <w:tr w:rsidR="00DA1031" w:rsidRPr="00F6744A" w14:paraId="2B64EF68" w14:textId="77777777" w:rsidTr="00DA1031">
        <w:tc>
          <w:tcPr>
            <w:tcW w:w="6062" w:type="dxa"/>
            <w:vAlign w:val="center"/>
          </w:tcPr>
          <w:p w14:paraId="153F33A3" w14:textId="642CD069" w:rsidR="00DA1031" w:rsidRPr="00F6744A" w:rsidRDefault="00DA1031" w:rsidP="006827B7">
            <w:pPr>
              <w:jc w:val="center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>C O N C E P T O</w:t>
            </w:r>
          </w:p>
        </w:tc>
        <w:tc>
          <w:tcPr>
            <w:tcW w:w="992" w:type="dxa"/>
            <w:vAlign w:val="center"/>
          </w:tcPr>
          <w:p w14:paraId="34ACC151" w14:textId="26443F16" w:rsidR="00DA1031" w:rsidRPr="00F6744A" w:rsidRDefault="00DA1031" w:rsidP="007A30C6">
            <w:pPr>
              <w:rPr>
                <w:rFonts w:ascii="Noto Sans" w:hAnsi="Noto Sans" w:cs="Noto Sans"/>
                <w:b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>UNIDAD</w:t>
            </w:r>
          </w:p>
        </w:tc>
        <w:tc>
          <w:tcPr>
            <w:tcW w:w="1276" w:type="dxa"/>
            <w:vAlign w:val="center"/>
          </w:tcPr>
          <w:p w14:paraId="628116BE" w14:textId="2334FAE6" w:rsidR="00DA1031" w:rsidRPr="00F6744A" w:rsidRDefault="00DA1031" w:rsidP="007A30C6">
            <w:pPr>
              <w:rPr>
                <w:rFonts w:ascii="Noto Sans" w:hAnsi="Noto Sans" w:cs="Noto Sans"/>
                <w:b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>CANTIDAD</w:t>
            </w:r>
          </w:p>
        </w:tc>
        <w:tc>
          <w:tcPr>
            <w:tcW w:w="1498" w:type="dxa"/>
            <w:vAlign w:val="center"/>
          </w:tcPr>
          <w:p w14:paraId="0D525A75" w14:textId="4289FD1B" w:rsidR="00DA1031" w:rsidRPr="00F6744A" w:rsidRDefault="00DA1031" w:rsidP="007A30C6">
            <w:pPr>
              <w:rPr>
                <w:rFonts w:ascii="Noto Sans" w:hAnsi="Noto Sans" w:cs="Noto Sans"/>
                <w:b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</w:rPr>
              <w:t xml:space="preserve">FRECUENCIA </w:t>
            </w:r>
          </w:p>
        </w:tc>
      </w:tr>
      <w:tr w:rsidR="00DA1031" w:rsidRPr="00F6744A" w14:paraId="03C1919A" w14:textId="77777777" w:rsidTr="00DA1031">
        <w:tc>
          <w:tcPr>
            <w:tcW w:w="6062" w:type="dxa"/>
          </w:tcPr>
          <w:p w14:paraId="42BFCD73" w14:textId="77777777" w:rsidR="00DA1031" w:rsidRPr="00F6744A" w:rsidRDefault="00DA1031" w:rsidP="007A30C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6BCD2D6F" w14:textId="2DE6F41A" w:rsidR="00C152F4" w:rsidRPr="00995EF6" w:rsidRDefault="00C152F4" w:rsidP="00C152F4">
            <w:pPr>
              <w:tabs>
                <w:tab w:val="left" w:pos="1276"/>
                <w:tab w:val="left" w:pos="1417"/>
              </w:tabs>
              <w:jc w:val="both"/>
              <w:rPr>
                <w:rFonts w:ascii="Noto Sans" w:eastAsia="Times New Roman" w:hAnsi="Noto Sans" w:cs="Noto Sans"/>
                <w:sz w:val="20"/>
                <w:szCs w:val="20"/>
                <w:lang w:eastAsia="es-ES"/>
              </w:rPr>
            </w:pPr>
            <w:r w:rsidRPr="00995EF6">
              <w:rPr>
                <w:rFonts w:ascii="Noto Sans" w:eastAsia="Times New Roman" w:hAnsi="Noto Sans" w:cs="Noto Sans"/>
                <w:sz w:val="20"/>
                <w:szCs w:val="20"/>
                <w:lang w:eastAsia="es-ES"/>
              </w:rPr>
              <w:t xml:space="preserve">El </w:t>
            </w:r>
            <w:r w:rsidRPr="00995EF6">
              <w:rPr>
                <w:rFonts w:ascii="Noto Sans" w:eastAsia="Times New Roman" w:hAnsi="Noto Sans" w:cs="Noto Sans"/>
                <w:b/>
                <w:sz w:val="20"/>
                <w:szCs w:val="20"/>
                <w:lang w:eastAsia="es-ES"/>
              </w:rPr>
              <w:t>MP</w:t>
            </w:r>
            <w:r w:rsidRPr="00995EF6">
              <w:rPr>
                <w:rFonts w:ascii="Noto Sans" w:eastAsia="Times New Roman" w:hAnsi="Noto Sans" w:cs="Noto Sans"/>
                <w:sz w:val="20"/>
                <w:szCs w:val="20"/>
                <w:lang w:eastAsia="es-ES"/>
              </w:rPr>
              <w:t xml:space="preserve"> a elevadores deberá de ser con una frecuencia mensual de conformidad con la NOM Oficial Mexicana NOM-207-SCFI-2018, Mantenimiento de elevadores, escaleras, rampas y acereras electromecánicas, los cuales deberán de realizarse</w:t>
            </w:r>
            <w:r w:rsidR="0004440F">
              <w:rPr>
                <w:rFonts w:ascii="Noto Sans" w:eastAsia="Times New Roman" w:hAnsi="Noto Sans" w:cs="Noto Sans"/>
                <w:sz w:val="20"/>
                <w:szCs w:val="20"/>
                <w:lang w:eastAsia="es-ES"/>
              </w:rPr>
              <w:t xml:space="preserve"> del</w:t>
            </w:r>
            <w:r w:rsidRPr="00995EF6">
              <w:rPr>
                <w:rFonts w:ascii="Noto Sans" w:eastAsia="Times New Roman" w:hAnsi="Noto Sans" w:cs="Noto Sans"/>
                <w:sz w:val="20"/>
                <w:szCs w:val="20"/>
                <w:lang w:eastAsia="es-ES"/>
              </w:rPr>
              <w:t xml:space="preserve"> </w:t>
            </w:r>
            <w:r w:rsidR="0004440F" w:rsidRPr="00A07B0F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día natural siguiente de la notificación </w:t>
            </w:r>
            <w:proofErr w:type="spellStart"/>
            <w:r w:rsidR="0004440F" w:rsidRPr="00A07B0F">
              <w:rPr>
                <w:rFonts w:ascii="Noto Sans" w:hAnsi="Noto Sans" w:cs="Noto Sans"/>
                <w:b/>
                <w:bCs/>
                <w:sz w:val="20"/>
                <w:szCs w:val="20"/>
              </w:rPr>
              <w:t>del</w:t>
            </w:r>
            <w:proofErr w:type="spellEnd"/>
            <w:r w:rsidR="0004440F" w:rsidRPr="00A07B0F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la adjudicación</w:t>
            </w:r>
            <w:r w:rsidR="0004440F" w:rsidRPr="008D55DE">
              <w:rPr>
                <w:rFonts w:ascii="Noto Sans" w:hAnsi="Noto Sans" w:cs="Noto Sans"/>
                <w:sz w:val="20"/>
                <w:szCs w:val="20"/>
              </w:rPr>
              <w:t xml:space="preserve"> y hasta el 31 de diciembre del 202</w:t>
            </w:r>
            <w:r w:rsidR="0004440F">
              <w:rPr>
                <w:rFonts w:ascii="Noto Sans" w:hAnsi="Noto Sans" w:cs="Noto Sans"/>
                <w:sz w:val="20"/>
                <w:szCs w:val="20"/>
              </w:rPr>
              <w:t>6 (dependiendo del escenario)</w:t>
            </w:r>
            <w:r w:rsidRPr="00995EF6">
              <w:rPr>
                <w:rFonts w:ascii="Noto Sans" w:eastAsia="Times New Roman" w:hAnsi="Noto Sans" w:cs="Noto Sans"/>
                <w:sz w:val="20"/>
                <w:szCs w:val="20"/>
                <w:lang w:eastAsia="es-ES"/>
              </w:rPr>
              <w:t xml:space="preserve">, considerando que el primer servicio de mantenimiento preventivo iniciará a partir del inicio de la vigencia del servicio contratado, es decir a partir del </w:t>
            </w:r>
            <w:r w:rsidR="0004440F" w:rsidRPr="00A07B0F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día natural siguiente de la notificación </w:t>
            </w:r>
            <w:proofErr w:type="spellStart"/>
            <w:r w:rsidR="0004440F" w:rsidRPr="00A07B0F">
              <w:rPr>
                <w:rFonts w:ascii="Noto Sans" w:hAnsi="Noto Sans" w:cs="Noto Sans"/>
                <w:b/>
                <w:bCs/>
                <w:sz w:val="20"/>
                <w:szCs w:val="20"/>
              </w:rPr>
              <w:t>del</w:t>
            </w:r>
            <w:proofErr w:type="spellEnd"/>
            <w:r w:rsidR="0004440F" w:rsidRPr="00A07B0F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la adjudicación</w:t>
            </w:r>
            <w:r w:rsidR="0004440F" w:rsidRPr="008D55DE">
              <w:rPr>
                <w:rFonts w:ascii="Noto Sans" w:hAnsi="Noto Sans" w:cs="Noto Sans"/>
                <w:sz w:val="20"/>
                <w:szCs w:val="20"/>
              </w:rPr>
              <w:t xml:space="preserve"> y hasta el 31 de diciembre del 202</w:t>
            </w:r>
            <w:r w:rsidR="0004440F">
              <w:rPr>
                <w:rFonts w:ascii="Noto Sans" w:hAnsi="Noto Sans" w:cs="Noto Sans"/>
                <w:sz w:val="20"/>
                <w:szCs w:val="20"/>
              </w:rPr>
              <w:t>6 (dependiendo del escenario)</w:t>
            </w:r>
            <w:r w:rsidRPr="00995EF6">
              <w:rPr>
                <w:rFonts w:ascii="Noto Sans" w:eastAsia="Times New Roman" w:hAnsi="Noto Sans" w:cs="Noto Sans"/>
                <w:sz w:val="20"/>
                <w:szCs w:val="20"/>
                <w:lang w:eastAsia="es-ES"/>
              </w:rPr>
              <w:t>, debiendo considerar que en caso de que derivado de los plazos para llevar a cabo la contratación del servicio rebase el plazo señalado para el inicio del servicio, el número de servicios se ajustaran de acuerdo a las necesidades de “EL INSTITUTO”, lo cual no será motivo de inconformidad por parte de los participantes.</w:t>
            </w:r>
          </w:p>
          <w:p w14:paraId="44EADF72" w14:textId="77777777" w:rsidR="00DA1031" w:rsidRPr="00F6744A" w:rsidRDefault="00DA1031" w:rsidP="00DA1031">
            <w:pPr>
              <w:widowControl w:val="0"/>
              <w:tabs>
                <w:tab w:val="left" w:pos="1560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  <w:tab w:val="left" w:pos="7716"/>
                <w:tab w:val="left" w:pos="8436"/>
                <w:tab w:val="left" w:pos="9156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eastAsia="ar-SA"/>
              </w:rPr>
            </w:pPr>
          </w:p>
          <w:p w14:paraId="018AECCA" w14:textId="77777777" w:rsidR="00DA1031" w:rsidRPr="00F6744A" w:rsidRDefault="00DA1031" w:rsidP="00DA1031">
            <w:pPr>
              <w:widowControl w:val="0"/>
              <w:tabs>
                <w:tab w:val="left" w:pos="1560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  <w:tab w:val="left" w:pos="7716"/>
                <w:tab w:val="left" w:pos="8436"/>
                <w:tab w:val="left" w:pos="9156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ar-SA"/>
              </w:rPr>
            </w:pPr>
            <w:r w:rsidRPr="00F6744A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ar-SA"/>
              </w:rPr>
              <w:t>EL MANTENIMIENTO PREVENTIVO INCLUYE  LOS SIGUIENTES PUNTOS</w:t>
            </w:r>
            <w:r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 xml:space="preserve"> CON UNA FRECUENCIA MENSUAL (DEL PUNTO 1 AL PUNTO 13) </w:t>
            </w:r>
            <w:r w:rsidRPr="00F6744A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ar-SA"/>
              </w:rPr>
              <w:t>SERVICIO QUE SE TENDRA QUE REALIZAR DESDE EL PRIMER MES HASTA DICIEMBRE):</w:t>
            </w:r>
          </w:p>
          <w:p w14:paraId="49AAA2BA" w14:textId="77777777" w:rsidR="00DA1031" w:rsidRPr="00F6744A" w:rsidRDefault="00DA1031" w:rsidP="00DA1031">
            <w:pPr>
              <w:widowControl w:val="0"/>
              <w:tabs>
                <w:tab w:val="left" w:pos="1560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  <w:tab w:val="left" w:pos="7716"/>
                <w:tab w:val="left" w:pos="8436"/>
                <w:tab w:val="left" w:pos="9156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eastAsia="ar-SA"/>
              </w:rPr>
            </w:pPr>
          </w:p>
          <w:p w14:paraId="32318CE5" w14:textId="053CC2D8" w:rsidR="00DA1031" w:rsidRPr="00F6744A" w:rsidRDefault="00DA1031" w:rsidP="00DA1031">
            <w:pPr>
              <w:pStyle w:val="Prrafodelista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 xml:space="preserve">REVISAR Y REPARAR SI PRESENTAN FALLAS PARA LA OPERACIÓN DE LA PUERTA: </w:t>
            </w:r>
          </w:p>
          <w:p w14:paraId="31F6EB88" w14:textId="77777777" w:rsidR="00DA1031" w:rsidRPr="00F6744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Operación de barrera electrónica, tira de seguridad y fotocelda.</w:t>
            </w:r>
          </w:p>
          <w:p w14:paraId="68B69F0A" w14:textId="77777777" w:rsidR="00DA1031" w:rsidRPr="00F6744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lastRenderedPageBreak/>
              <w:t>Seguridades, suavidad de operación y correcta velocidad.</w:t>
            </w:r>
          </w:p>
          <w:p w14:paraId="41002C48" w14:textId="54AD2EB3" w:rsidR="00DA1031" w:rsidRPr="00F6744A" w:rsidRDefault="000F496B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 xml:space="preserve">Corregir si </w:t>
            </w:r>
            <w:r w:rsidR="00DA1031"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existe ruidos anormales.</w:t>
            </w:r>
          </w:p>
          <w:p w14:paraId="3EAFA457" w14:textId="77777777" w:rsidR="00DA1031" w:rsidRPr="00F6744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Correderas</w:t>
            </w:r>
          </w:p>
          <w:p w14:paraId="734083CE" w14:textId="77777777" w:rsidR="00DA1031" w:rsidRPr="00F6744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El adecuado cierre de puertas.</w:t>
            </w:r>
          </w:p>
          <w:p w14:paraId="0D0D6CC0" w14:textId="77777777" w:rsidR="00DA1031" w:rsidRPr="00F6744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Realizar limpieza y lubricación general; reportar y entregar programa.</w:t>
            </w:r>
          </w:p>
          <w:p w14:paraId="5711BF6A" w14:textId="77777777" w:rsidR="00DA1031" w:rsidRPr="00F6744A" w:rsidRDefault="00DA1031" w:rsidP="00DA1031">
            <w:pPr>
              <w:widowControl w:val="0"/>
              <w:suppressAutoHyphens/>
              <w:ind w:left="454"/>
              <w:jc w:val="both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</w:p>
          <w:p w14:paraId="5EE93227" w14:textId="2B5A6B38" w:rsidR="00DA1031" w:rsidRPr="00F6744A" w:rsidRDefault="00DA1031" w:rsidP="000F496B">
            <w:pPr>
              <w:pStyle w:val="Prrafodelista"/>
              <w:widowControl w:val="0"/>
              <w:numPr>
                <w:ilvl w:val="0"/>
                <w:numId w:val="21"/>
              </w:numPr>
              <w:suppressAutoHyphens/>
              <w:spacing w:after="0"/>
              <w:jc w:val="both"/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>REVISAR Y REPARAR SI PRESENTA FALLAS LOS COMPONENTES DE CABINA:</w:t>
            </w:r>
          </w:p>
          <w:p w14:paraId="3335EA8B" w14:textId="77777777" w:rsidR="00DA1031" w:rsidRPr="00F6744A" w:rsidRDefault="00DA1031" w:rsidP="000F496B">
            <w:pPr>
              <w:widowControl w:val="0"/>
              <w:suppressAutoHyphens/>
              <w:jc w:val="both"/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</w:pPr>
          </w:p>
          <w:p w14:paraId="3673B14F" w14:textId="77777777" w:rsidR="00DA1031" w:rsidRPr="00F6744A" w:rsidRDefault="00DA1031" w:rsidP="00DA1031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Operación de dispositivos indicadores, flechas y gongs.</w:t>
            </w:r>
          </w:p>
          <w:p w14:paraId="0F66033C" w14:textId="77777777" w:rsidR="00DA1031" w:rsidRPr="00F6744A" w:rsidRDefault="00DA1031" w:rsidP="00DA1031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Operación de botones de llamada, realizar pruebas y descargar en reporte técnico.</w:t>
            </w:r>
          </w:p>
          <w:p w14:paraId="5796DEFA" w14:textId="77777777" w:rsidR="00DA1031" w:rsidRPr="00F6744A" w:rsidRDefault="00DA1031" w:rsidP="00DA1031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Operación de las chapas e interruptores de las funciones especiales que están en las botoneras, realizar pruebas y descargar en reporte técnico.</w:t>
            </w:r>
          </w:p>
          <w:p w14:paraId="51F4EFEA" w14:textId="77777777" w:rsidR="00DA1031" w:rsidRPr="00F6744A" w:rsidRDefault="00DA1031" w:rsidP="00DA1031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El funcionamiento de la alarma y luz de emergencia, realizar pruebas y descargar en reporte técnico.</w:t>
            </w:r>
          </w:p>
          <w:p w14:paraId="7BA7F7D0" w14:textId="77777777" w:rsidR="00DA1031" w:rsidRPr="00F6744A" w:rsidRDefault="00DA1031" w:rsidP="00DA1031">
            <w:pPr>
              <w:widowControl w:val="0"/>
              <w:suppressAutoHyphens/>
              <w:overflowPunct w:val="0"/>
              <w:autoSpaceDE w:val="0"/>
              <w:ind w:left="454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</w:p>
          <w:p w14:paraId="3CA4CEB5" w14:textId="13885DB9" w:rsidR="00DA1031" w:rsidRPr="00F6744A" w:rsidRDefault="00DA1031" w:rsidP="000F496B">
            <w:pPr>
              <w:pStyle w:val="Prrafodelista"/>
              <w:widowControl w:val="0"/>
              <w:numPr>
                <w:ilvl w:val="0"/>
                <w:numId w:val="21"/>
              </w:numPr>
              <w:suppressAutoHyphens/>
              <w:snapToGrid w:val="0"/>
              <w:spacing w:after="0"/>
              <w:jc w:val="both"/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val="es-ES" w:eastAsia="ar-SA"/>
              </w:rPr>
              <w:t xml:space="preserve">REVISAR Y </w:t>
            </w:r>
            <w:r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 xml:space="preserve">REPARAR </w:t>
            </w:r>
            <w:r w:rsidRPr="00F6744A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val="es-ES" w:eastAsia="ar-SA"/>
              </w:rPr>
              <w:t xml:space="preserve">SI </w:t>
            </w:r>
            <w:r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 xml:space="preserve">PRESENTA FALLAS </w:t>
            </w:r>
            <w:r w:rsidRPr="00F6744A">
              <w:rPr>
                <w:rFonts w:ascii="Noto Sans" w:eastAsia="Times New Roman" w:hAnsi="Noto Sans" w:cs="Noto Sans"/>
                <w:b/>
                <w:bCs/>
                <w:sz w:val="20"/>
                <w:szCs w:val="20"/>
                <w:lang w:val="es-ES" w:eastAsia="ar-SA"/>
              </w:rPr>
              <w:t>EL INTERIOR DE CABINA:</w:t>
            </w:r>
          </w:p>
          <w:p w14:paraId="199AC269" w14:textId="77777777" w:rsidR="00DA1031" w:rsidRPr="00F6744A" w:rsidRDefault="00DA1031" w:rsidP="000F496B">
            <w:pPr>
              <w:widowControl w:val="0"/>
              <w:suppressAutoHyphens/>
              <w:snapToGrid w:val="0"/>
              <w:jc w:val="both"/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</w:pPr>
          </w:p>
          <w:p w14:paraId="6120E2A6" w14:textId="77777777" w:rsidR="00DA1031" w:rsidRPr="00F6744A" w:rsidRDefault="00DA1031" w:rsidP="00DA1031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Si hay daños en los elementos del interior de la cabina reportar por escrito. (en el formato de reporte de servicio)</w:t>
            </w:r>
          </w:p>
          <w:p w14:paraId="45A3F676" w14:textId="77777777" w:rsidR="00DA1031" w:rsidRPr="00F6744A" w:rsidRDefault="00DA1031" w:rsidP="00DA1031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Operación de los dispositivos de comunicación.</w:t>
            </w:r>
          </w:p>
          <w:p w14:paraId="3E32E5E2" w14:textId="77777777" w:rsidR="00DA1031" w:rsidRPr="00F6744A" w:rsidRDefault="00DA1031" w:rsidP="00DA1031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Alumbrado y existencia de placa de capacidad en caso de accesorios sin operación realizar su cambio.</w:t>
            </w:r>
          </w:p>
          <w:p w14:paraId="41A9E0D9" w14:textId="0775D4A6" w:rsidR="00DA1031" w:rsidRPr="00F6744A" w:rsidRDefault="00DA1031" w:rsidP="00DA1031">
            <w:pPr>
              <w:widowControl w:val="0"/>
              <w:suppressAutoHyphens/>
              <w:jc w:val="both"/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>No incluye</w:t>
            </w:r>
            <w:r w:rsidR="000F496B"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 xml:space="preserve"> piso, plafón marcos tableros, </w:t>
            </w:r>
            <w:r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>acabados ornamentales sólo en caso de ser imputable a la empresa.</w:t>
            </w:r>
          </w:p>
          <w:p w14:paraId="2D23C531" w14:textId="77777777" w:rsidR="00DA1031" w:rsidRPr="00F6744A" w:rsidRDefault="00DA1031" w:rsidP="00DA1031">
            <w:pPr>
              <w:widowControl w:val="0"/>
              <w:suppressAutoHyphens/>
              <w:jc w:val="both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</w:p>
          <w:p w14:paraId="5050B2E7" w14:textId="567F5426" w:rsidR="00DA1031" w:rsidRPr="00F6744A" w:rsidRDefault="00DA1031" w:rsidP="000F496B">
            <w:pPr>
              <w:pStyle w:val="Prrafodelista"/>
              <w:widowControl w:val="0"/>
              <w:numPr>
                <w:ilvl w:val="0"/>
                <w:numId w:val="21"/>
              </w:numPr>
              <w:suppressAutoHyphens/>
              <w:spacing w:after="0"/>
              <w:jc w:val="both"/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b/>
                <w:sz w:val="20"/>
                <w:szCs w:val="20"/>
                <w:lang w:val="es-ES" w:eastAsia="ar-SA"/>
              </w:rPr>
              <w:t>REVISAR Y REPARAR SI PRESENTA FALLAS EL VIAJE DE CABINA:</w:t>
            </w:r>
          </w:p>
          <w:p w14:paraId="42EC3A69" w14:textId="77777777" w:rsidR="00DA1031" w:rsidRPr="00F6744A" w:rsidRDefault="00DA1031" w:rsidP="000F496B">
            <w:pPr>
              <w:widowControl w:val="0"/>
              <w:suppressAutoHyphens/>
              <w:jc w:val="both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</w:p>
          <w:p w14:paraId="7B899699" w14:textId="77777777" w:rsidR="00DA1031" w:rsidRPr="00F6744A" w:rsidRDefault="00DA1031" w:rsidP="00DA1031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La nivelación en todos los pisos.</w:t>
            </w:r>
          </w:p>
          <w:p w14:paraId="68635E38" w14:textId="77777777" w:rsidR="00DA1031" w:rsidRPr="00F6744A" w:rsidRDefault="00DA1031" w:rsidP="00DA1031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t>El confort de viaje.</w:t>
            </w:r>
          </w:p>
          <w:p w14:paraId="53398A0B" w14:textId="47228719" w:rsidR="00DA1031" w:rsidRPr="00F6744A" w:rsidRDefault="00DA1031" w:rsidP="00DA1031">
            <w:pPr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  <w:r w:rsidRPr="00F6744A"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  <w:lastRenderedPageBreak/>
              <w:t>Corregir ruidos anormales.</w:t>
            </w:r>
          </w:p>
          <w:p w14:paraId="66C75C18" w14:textId="77777777" w:rsidR="000F496B" w:rsidRPr="00F6744A" w:rsidRDefault="000F496B" w:rsidP="00DA1031">
            <w:pPr>
              <w:rPr>
                <w:rFonts w:ascii="Noto Sans" w:eastAsia="Times New Roman" w:hAnsi="Noto Sans" w:cs="Noto Sans"/>
                <w:sz w:val="20"/>
                <w:szCs w:val="20"/>
                <w:lang w:val="es-ES" w:eastAsia="ar-SA"/>
              </w:rPr>
            </w:pPr>
          </w:p>
          <w:p w14:paraId="2B557BD7" w14:textId="7DFBA34B" w:rsidR="00DA1031" w:rsidRPr="00F6744A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LOS COMPONENTES DE PISOS.</w:t>
            </w:r>
          </w:p>
          <w:p w14:paraId="097CAC1E" w14:textId="77777777" w:rsidR="00DA1031" w:rsidRPr="00F6744A" w:rsidRDefault="00DA1031" w:rsidP="000F496B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EE3B98B" w14:textId="77777777" w:rsidR="00DA1031" w:rsidRPr="00F6744A" w:rsidRDefault="00DA1031" w:rsidP="000F496B">
            <w:pPr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Operación de dispositivos indicadores, flechas y gongs,  realizar pruebas y descargar en reporte técnico.</w:t>
            </w:r>
          </w:p>
          <w:p w14:paraId="46F0F7F5" w14:textId="77777777" w:rsidR="00DA1031" w:rsidRPr="00F6744A" w:rsidRDefault="00DA1031" w:rsidP="00DA1031">
            <w:pPr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Operación de botones de llamada, realizar pruebas y descargar en reporte técnico.</w:t>
            </w:r>
          </w:p>
          <w:p w14:paraId="3AFBA50E" w14:textId="77777777" w:rsidR="00DA1031" w:rsidRPr="00F6744A" w:rsidRDefault="00DA1031" w:rsidP="000F496B">
            <w:pPr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Operación de las chapas e interruptores de las funciones especiales que están en la botonera, realizar pruebas y descargar en reporte técnico.</w:t>
            </w:r>
          </w:p>
          <w:p w14:paraId="62F7D4F0" w14:textId="77777777" w:rsidR="00DA1031" w:rsidRPr="00F6744A" w:rsidRDefault="00DA1031" w:rsidP="000F496B">
            <w:pPr>
              <w:pStyle w:val="Prrafodelista"/>
              <w:spacing w:after="0"/>
              <w:rPr>
                <w:rFonts w:ascii="Noto Sans" w:hAnsi="Noto Sans" w:cs="Noto Sans"/>
                <w:sz w:val="20"/>
                <w:szCs w:val="20"/>
              </w:rPr>
            </w:pPr>
          </w:p>
          <w:p w14:paraId="58B0E6A2" w14:textId="77777777" w:rsidR="00DA1031" w:rsidRPr="00F6744A" w:rsidRDefault="00DA1031" w:rsidP="000F496B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SERVICIO DE CUARTO DE MÁQUINAS CON UNA FRECUENCIA MENSUAL:</w:t>
            </w:r>
          </w:p>
          <w:p w14:paraId="0924E30F" w14:textId="77777777" w:rsidR="000F496B" w:rsidRPr="00F6744A" w:rsidRDefault="000F496B" w:rsidP="000F496B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158CC0D3" w14:textId="01DDF707" w:rsidR="00DA1031" w:rsidRPr="00F6744A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LA MÁQUINA:</w:t>
            </w:r>
          </w:p>
          <w:p w14:paraId="53CE2EAD" w14:textId="77777777" w:rsidR="00DA1031" w:rsidRPr="00F6744A" w:rsidRDefault="00DA1031" w:rsidP="000F496B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27E17C64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Que la máquina esté operando correctamente, así como reportar los parámetros eléctricos involucrados por fase. (en el formato de reporte de servicio).</w:t>
            </w:r>
          </w:p>
          <w:p w14:paraId="106DBE21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y lubricación; reportar y entregar programa.</w:t>
            </w:r>
          </w:p>
          <w:p w14:paraId="5D23BB7F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 ruidos y olores anormales, realizar cambios o reparaciones si fuera necesario y reportar por escrito (en bitácora).</w:t>
            </w:r>
          </w:p>
          <w:p w14:paraId="3EDCEA3A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si existen fugas  de aceite, reparar en caso necesario.</w:t>
            </w:r>
          </w:p>
          <w:p w14:paraId="3C128CE9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la correcta operación de dispositivos adicionales.</w:t>
            </w:r>
          </w:p>
          <w:p w14:paraId="2EB49851" w14:textId="77777777" w:rsidR="00DA1031" w:rsidRPr="00F6744A" w:rsidRDefault="00DA1031" w:rsidP="00DA1031">
            <w:pPr>
              <w:ind w:left="57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14434D0" w14:textId="074DE29C" w:rsidR="00DA1031" w:rsidRPr="00F6744A" w:rsidRDefault="00DA1031" w:rsidP="000F496B">
            <w:pPr>
              <w:pStyle w:val="Prrafodelista"/>
              <w:numPr>
                <w:ilvl w:val="0"/>
                <w:numId w:val="21"/>
              </w:numPr>
              <w:tabs>
                <w:tab w:val="left" w:pos="1560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  <w:tab w:val="left" w:pos="7716"/>
                <w:tab w:val="left" w:pos="8436"/>
                <w:tab w:val="left" w:pos="9156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spacing w:after="0"/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VERIFICAR LOS CABLES DE TRACCIÓN: </w:t>
            </w:r>
          </w:p>
          <w:p w14:paraId="10AB0427" w14:textId="77777777" w:rsidR="00DA1031" w:rsidRPr="00F6744A" w:rsidRDefault="00DA1031" w:rsidP="000F496B">
            <w:pPr>
              <w:snapToGrid w:val="0"/>
              <w:jc w:val="both"/>
              <w:rPr>
                <w:rFonts w:ascii="Noto Sans" w:hAnsi="Noto Sans" w:cs="Noto Sans"/>
                <w:b/>
                <w:sz w:val="20"/>
                <w:szCs w:val="20"/>
              </w:rPr>
            </w:pPr>
          </w:p>
          <w:p w14:paraId="0BCB17ED" w14:textId="77777777" w:rsidR="00DA1031" w:rsidRPr="00F6744A" w:rsidRDefault="00DA1031" w:rsidP="000F496B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Lubricar los cables si es necesario, mantener pintura de nivel de pisos.</w:t>
            </w:r>
          </w:p>
          <w:p w14:paraId="096184B7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7D2D1AFF" w14:textId="510D201C" w:rsidR="00DA1031" w:rsidRPr="00F6744A" w:rsidRDefault="000F496B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lastRenderedPageBreak/>
              <w:t xml:space="preserve">VERIFICAR </w:t>
            </w:r>
            <w:r w:rsidR="00DA1031"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Y REPARAR SI ES EL CASO DEL MOTOR DE TRACCIÓN:</w:t>
            </w:r>
          </w:p>
          <w:p w14:paraId="4671A385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109AFAF6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Que el motor esté operando correctamente, así como reportar los parámetros eléctricos involucrados por fase. (en el formato de reporte de servicio)</w:t>
            </w:r>
          </w:p>
          <w:p w14:paraId="249A7A73" w14:textId="77777777" w:rsidR="00DA1031" w:rsidRPr="00F6744A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y lubricación; y entregar reporte al JCU correspondiente.</w:t>
            </w:r>
          </w:p>
          <w:p w14:paraId="55584167" w14:textId="77777777" w:rsidR="00DA1031" w:rsidRPr="00F6744A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si existe desgaste en escobillas, colector y baleros; en caso de encontrar anomalías, realizar  reporte por escrito y realizar el cambio o reparación necesaria.</w:t>
            </w:r>
          </w:p>
          <w:p w14:paraId="35D1EC07" w14:textId="77777777" w:rsidR="00DA1031" w:rsidRPr="00F6744A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si existe desgaste en chumaceras, en caso de encontrar anomalías, realizar  reporte por escrito y realizar el cambio o reparación necesaria.</w:t>
            </w:r>
          </w:p>
          <w:p w14:paraId="515899B1" w14:textId="77777777" w:rsidR="00DA1031" w:rsidRPr="00F6744A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ruidos y olores anormales en caso de encontrar anomalías, realizar  reporte por escrito y realizar el cambio o reparación necesaria.</w:t>
            </w:r>
          </w:p>
          <w:p w14:paraId="4F0CEA46" w14:textId="77777777" w:rsidR="00DA1031" w:rsidRPr="00F6744A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pruebas y descargar en reporte. (por cada concepto en el formato de reporte de servicio.</w:t>
            </w:r>
          </w:p>
          <w:p w14:paraId="3D846A81" w14:textId="77777777" w:rsidR="00DA1031" w:rsidRPr="00F6744A" w:rsidRDefault="00DA1031" w:rsidP="00DA1031">
            <w:pPr>
              <w:ind w:left="45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5F64B7E7" w14:textId="173CE537" w:rsidR="00DA1031" w:rsidRPr="00F6744A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ES EL CASO DE LOS FRENOS:</w:t>
            </w:r>
          </w:p>
          <w:p w14:paraId="35EFF096" w14:textId="77777777" w:rsidR="00DA1031" w:rsidRPr="00F6744A" w:rsidRDefault="00DA1031" w:rsidP="000F496B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50ED71E6" w14:textId="77777777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ind w:left="369" w:hanging="28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Que el freno esté operando correctamente.</w:t>
            </w:r>
          </w:p>
          <w:p w14:paraId="4037625D" w14:textId="77777777" w:rsidR="00DA1031" w:rsidRPr="00F6744A" w:rsidRDefault="00DA1031" w:rsidP="00DA1031">
            <w:pPr>
              <w:widowControl w:val="0"/>
              <w:numPr>
                <w:ilvl w:val="0"/>
                <w:numId w:val="8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Que los componentes operen libremente y lubricar partes móviles.</w:t>
            </w:r>
          </w:p>
          <w:p w14:paraId="27C57383" w14:textId="77777777" w:rsidR="00DA1031" w:rsidRPr="00F6744A" w:rsidRDefault="00DA1031" w:rsidP="00DA1031">
            <w:pPr>
              <w:widowControl w:val="0"/>
              <w:numPr>
                <w:ilvl w:val="0"/>
                <w:numId w:val="8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Confort de arranque y parada.</w:t>
            </w:r>
          </w:p>
          <w:p w14:paraId="5CED2761" w14:textId="77777777" w:rsidR="00DA1031" w:rsidRPr="00F6744A" w:rsidRDefault="00DA1031" w:rsidP="00DA1031">
            <w:pPr>
              <w:widowControl w:val="0"/>
              <w:numPr>
                <w:ilvl w:val="0"/>
                <w:numId w:val="8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Si existe desgaste de balatas.</w:t>
            </w:r>
          </w:p>
          <w:p w14:paraId="74ACFC3C" w14:textId="110C9653" w:rsidR="00DA1031" w:rsidRPr="00F6744A" w:rsidRDefault="00DA1031" w:rsidP="00DA1031">
            <w:pPr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pruebas y descargar en reporte técnico. (por cada concepto en el formato de reporte de servicio)</w:t>
            </w:r>
          </w:p>
          <w:p w14:paraId="6DF5B7F4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y lubricación; reportar y entregar programa.</w:t>
            </w:r>
          </w:p>
          <w:p w14:paraId="069EECC0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 ruidos y olores anormales, realizar cambios o reparaciones si fuera necesario y reportar por escrito (en bitácora).</w:t>
            </w:r>
          </w:p>
          <w:p w14:paraId="19ED44D0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Revisar si existen fugas  de aceite, reparar en caso </w:t>
            </w: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lastRenderedPageBreak/>
              <w:t>necesario.</w:t>
            </w:r>
          </w:p>
          <w:p w14:paraId="3E75A8D8" w14:textId="77777777" w:rsidR="00DA1031" w:rsidRPr="00F6744A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la correcta operación de dispositivos adicionales.</w:t>
            </w:r>
          </w:p>
          <w:p w14:paraId="42DB32AC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E33BFE8" w14:textId="604F5526" w:rsidR="00DA1031" w:rsidRPr="00F6744A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VERIFICAR  Y REPARAR SI PRESENTA FALLAS EL GRUPO MOTO-GENERADOR:</w:t>
            </w:r>
          </w:p>
          <w:p w14:paraId="525615CD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4B8F3050" w14:textId="77777777" w:rsidR="00DA1031" w:rsidRPr="00F6744A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La correcta operación</w:t>
            </w: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 </w:t>
            </w: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del moto-generador, así como reportar los parámetros eléctricos involucrados por fase.</w:t>
            </w:r>
          </w:p>
          <w:p w14:paraId="4F3D5AE8" w14:textId="77777777" w:rsidR="00DA1031" w:rsidRPr="00F6744A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y lubricación, reportar y entregar programa.</w:t>
            </w:r>
          </w:p>
          <w:p w14:paraId="7FD55B0E" w14:textId="77777777" w:rsidR="00DA1031" w:rsidRPr="00F6744A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si existe desgaste en escobillas, colector y baleros, en caso de encontrar anomalías, realizar  reporte por escrito y realizar el cambio o reparación necesaria.</w:t>
            </w:r>
          </w:p>
          <w:p w14:paraId="3713340E" w14:textId="77777777" w:rsidR="00DA1031" w:rsidRPr="00F6744A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La correcta operación de dispositivos adicionales.</w:t>
            </w:r>
          </w:p>
          <w:p w14:paraId="76C0BC3F" w14:textId="77777777" w:rsidR="00DA1031" w:rsidRPr="00F6744A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pruebas y descargar en reporte. (por cada concepto)</w:t>
            </w:r>
          </w:p>
          <w:p w14:paraId="780004E5" w14:textId="77777777" w:rsidR="00F32888" w:rsidRPr="00F6744A" w:rsidRDefault="00F32888" w:rsidP="00F32888">
            <w:pPr>
              <w:widowControl w:val="0"/>
              <w:suppressAutoHyphens/>
              <w:ind w:left="45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5B02C1CF" w14:textId="02557A74" w:rsidR="00DA1031" w:rsidRPr="00F6744A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LOS TABLEROS DE CONTROL:</w:t>
            </w:r>
          </w:p>
          <w:p w14:paraId="13D204E2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7B120E0A" w14:textId="77777777" w:rsidR="00DA1031" w:rsidRPr="00F6744A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la existencia de daños físicos en los componentes de los tableros, realizar cambios o reparaciones si fuera necesario.</w:t>
            </w:r>
          </w:p>
          <w:p w14:paraId="7EB1A1D2" w14:textId="77777777" w:rsidR="00DA1031" w:rsidRPr="00F6744A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ruidos y olores anormales realizar cambios o reparaciones si fuera  necesario.</w:t>
            </w:r>
          </w:p>
          <w:p w14:paraId="7F99EFCB" w14:textId="77777777" w:rsidR="00DA1031" w:rsidRPr="00F6744A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existencia de contactos desgastados realizar cambios de bloques si fuera  necesario.</w:t>
            </w:r>
          </w:p>
          <w:p w14:paraId="4F913E59" w14:textId="77777777" w:rsidR="00DA1031" w:rsidRPr="00F6744A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La secuencia de operación, de acuerdo a las guías mecánicas reportar parámetros (en formato de reporte de servicio).</w:t>
            </w:r>
          </w:p>
          <w:p w14:paraId="1211C310" w14:textId="77777777" w:rsidR="00DA1031" w:rsidRPr="00F6744A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las conexiones eléctricas y electrónicas en todos los tableros realizar cambios o reparaciones si fuera necesario.</w:t>
            </w:r>
          </w:p>
          <w:p w14:paraId="4E74F169" w14:textId="77777777" w:rsidR="00DA1031" w:rsidRPr="00F6744A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Que todos los fusibles y portafusibles estén operando y </w:t>
            </w: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lastRenderedPageBreak/>
              <w:t xml:space="preserve">sean de </w:t>
            </w:r>
          </w:p>
          <w:p w14:paraId="775E369D" w14:textId="77777777" w:rsidR="00DA1031" w:rsidRPr="00F6744A" w:rsidRDefault="00DA1031" w:rsidP="00DA1031">
            <w:pPr>
              <w:ind w:left="45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Capacidades adecuadas.</w:t>
            </w:r>
          </w:p>
          <w:p w14:paraId="74620D55" w14:textId="77777777" w:rsidR="00DA1031" w:rsidRPr="00F6744A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Operación de dispositivo de detección de sismos.</w:t>
            </w:r>
          </w:p>
          <w:p w14:paraId="70A67016" w14:textId="77777777" w:rsidR="00DA1031" w:rsidRPr="00F6744A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pruebas y descargar en reporte. (por cada concepto)</w:t>
            </w:r>
          </w:p>
          <w:p w14:paraId="3C26DFB9" w14:textId="77777777" w:rsidR="00DA1031" w:rsidRPr="00F6744A" w:rsidRDefault="00DA1031" w:rsidP="00DA1031">
            <w:pPr>
              <w:ind w:left="45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3A618D0E" w14:textId="5BF408F3" w:rsidR="00DA1031" w:rsidRPr="00F6744A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EL SELECTOR:</w:t>
            </w:r>
          </w:p>
          <w:p w14:paraId="4B6D2B8D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362C956B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los componentes, realizar cambios o reparaciones si fuera necesario.</w:t>
            </w:r>
          </w:p>
          <w:p w14:paraId="676CF180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ruidos y olores anormales, realizar cambios o reparaciones si fuera necesario.</w:t>
            </w:r>
          </w:p>
          <w:p w14:paraId="5979AE37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Controlar suavidad y adecuada operación.</w:t>
            </w:r>
          </w:p>
          <w:p w14:paraId="2C1D5158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que no existan  contactos quemados, realizar cambios o reparaciones si fuera necesario.</w:t>
            </w:r>
          </w:p>
          <w:p w14:paraId="7BC65CE1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y lubricación, reportar en formato de servicio y entregar programa, si requiere un mantenimiento mayor.</w:t>
            </w:r>
          </w:p>
          <w:p w14:paraId="03E6219F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pruebas y descargar en reporte. (por cada concepto)</w:t>
            </w:r>
          </w:p>
          <w:p w14:paraId="504A6AB7" w14:textId="77777777" w:rsidR="00F32888" w:rsidRPr="00F6744A" w:rsidRDefault="00F32888" w:rsidP="00F32888">
            <w:pPr>
              <w:widowControl w:val="0"/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2EA48A3C" w14:textId="57A5E2DD" w:rsidR="00DA1031" w:rsidRPr="00F6744A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CUARTO DE MÁQUINAS:</w:t>
            </w:r>
          </w:p>
          <w:p w14:paraId="7957DF7C" w14:textId="77777777" w:rsidR="00DA1031" w:rsidRPr="00F6744A" w:rsidRDefault="00DA1031" w:rsidP="000F496B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3B258106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general y desechar basura generada por los servicios al equipo en general, así como al cubo del elevador o losa.</w:t>
            </w:r>
          </w:p>
          <w:p w14:paraId="28D38917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Se prohíbe la entrada de alimentos y su resguardo en este local. El Instituto se reserva el derecho de retirar la cuadrilla que haga caso omiso, prohibiendo la entrada de estos elementos en eventos próximos.</w:t>
            </w:r>
          </w:p>
          <w:p w14:paraId="30C02921" w14:textId="77777777" w:rsidR="00F32888" w:rsidRPr="00F6744A" w:rsidRDefault="00F32888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2B987E2A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142CEE79" w14:textId="3FD13DA3" w:rsidR="00DA1031" w:rsidRPr="00F6744A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EL  VARIADOR DE FRECUENCIA.</w:t>
            </w:r>
          </w:p>
          <w:p w14:paraId="1AC549F0" w14:textId="77777777" w:rsidR="00DA1031" w:rsidRPr="00F6744A" w:rsidRDefault="00DA1031" w:rsidP="000F496B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1DB23596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lastRenderedPageBreak/>
              <w:t xml:space="preserve">Realizar limpieza y lubricación, reportar y entregar programa si requiere un mantenimiento mayor. </w:t>
            </w:r>
          </w:p>
          <w:p w14:paraId="58BE7436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ruidos anormales, realizar cambios o reparaciones si fuera necesario.</w:t>
            </w:r>
          </w:p>
          <w:p w14:paraId="1D7D28B7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Los dispositivos adicionales.</w:t>
            </w:r>
          </w:p>
          <w:p w14:paraId="658FB9F0" w14:textId="43076B76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pruebas y descargar en reporte. (por cada concepto)</w:t>
            </w:r>
            <w:r w:rsidR="00F32888"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.</w:t>
            </w:r>
          </w:p>
          <w:p w14:paraId="0EB26F5A" w14:textId="77777777" w:rsidR="00F32888" w:rsidRPr="00F6744A" w:rsidRDefault="00F32888" w:rsidP="000F496B">
            <w:pPr>
              <w:widowControl w:val="0"/>
              <w:suppressAutoHyphens/>
              <w:ind w:left="45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55DD14A3" w14:textId="173F9E03" w:rsidR="00DA1031" w:rsidRPr="00F6744A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LAS POLEAS DE LA CASA DE MÁQUINAS.</w:t>
            </w:r>
          </w:p>
          <w:p w14:paraId="1D6D9300" w14:textId="77777777" w:rsidR="00DA1031" w:rsidRPr="00F6744A" w:rsidRDefault="00DA1031" w:rsidP="000F496B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FAD1C0D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Lubricar los rodamientos si corresponde, reportar y entregar programa, si requiere un mantenimiento mayor.</w:t>
            </w:r>
          </w:p>
          <w:p w14:paraId="7F19E946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ruidos anormales, realizar cambios o reparaciones si fuera necesario.</w:t>
            </w:r>
          </w:p>
          <w:p w14:paraId="2017185E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Desgaste y temperatura de rodamientos y chumaceras, reportar datos.</w:t>
            </w:r>
          </w:p>
          <w:p w14:paraId="310EA43E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Los dispositivos adicionales.</w:t>
            </w:r>
          </w:p>
          <w:p w14:paraId="19BFAD0D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Realizar pruebas y descargar en reporte en formato de servicio (por cada concepto). </w:t>
            </w:r>
          </w:p>
          <w:p w14:paraId="695E8CFC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B538167" w14:textId="35BCD5CA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REVISAR Y REPARAR SI PRESENTA FALLAS LA MÁQUINA </w:t>
            </w:r>
          </w:p>
          <w:p w14:paraId="7D982ECC" w14:textId="77777777" w:rsidR="00DA1031" w:rsidRPr="00F6744A" w:rsidRDefault="00DA1031" w:rsidP="00285FD5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524834FB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desgaste de baleros, rodamientos y chumaceras en caso de encontrar anomalías, realizar  reporte por escrito y realizar el cambio o reparación necesaria.</w:t>
            </w:r>
          </w:p>
          <w:p w14:paraId="3725582D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si existen fugas de aceite, realizar las reparaciones o cambios necesarios y completar lubricante faltante.</w:t>
            </w:r>
          </w:p>
          <w:p w14:paraId="2EB48BC4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viscosidad del aceite, realizar pruebas entregando parámetros cumplidos, realizar cambio en caso de aceite en caso necesario.</w:t>
            </w:r>
          </w:p>
          <w:p w14:paraId="5F62BABD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9A2CB03" w14:textId="37C9DFEC" w:rsidR="00DA1031" w:rsidRPr="00F6744A" w:rsidRDefault="00285FD5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SERVICIO AL </w:t>
            </w:r>
            <w:r w:rsidR="00DA1031"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MOTO-TRACTOR </w:t>
            </w:r>
          </w:p>
          <w:p w14:paraId="25531094" w14:textId="58B53073" w:rsidR="00DA1031" w:rsidRPr="00F6744A" w:rsidRDefault="00285FD5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lastRenderedPageBreak/>
              <w:t xml:space="preserve">Aspirar y/o </w:t>
            </w:r>
            <w:r w:rsidR="00DA1031"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sopletear motor y ventilador, retirando todo tipo de suciedad.</w:t>
            </w:r>
          </w:p>
          <w:p w14:paraId="7EAFB31C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Reapretar conexiones eléctricas, garantizando la ausencia de falsos contactos, terminales aisladas de manera adecuada, así como el reporte de los parámetros eléctricos  involucrados por fase.</w:t>
            </w:r>
          </w:p>
          <w:p w14:paraId="36D4D76B" w14:textId="77777777" w:rsidR="00F32888" w:rsidRPr="00F6744A" w:rsidRDefault="00F32888" w:rsidP="00F32888">
            <w:pPr>
              <w:widowControl w:val="0"/>
              <w:suppressAutoHyphens/>
              <w:ind w:left="45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357745F7" w14:textId="47E30EC9" w:rsidR="00DA1031" w:rsidRPr="00F6744A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VERIFICAR Y REPARAR SI PRESENTA FALLAS EL MOTO-GENERADOR </w:t>
            </w:r>
          </w:p>
          <w:p w14:paraId="3BC3D3E5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62A4D6C0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si existe desgaste en escobillas, colector y baleros en caso de encontrar anomalías, realizar  reporte por escrito y realizar el cambio o reparación necesaria.</w:t>
            </w:r>
          </w:p>
          <w:p w14:paraId="68CF666E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Aspirar y sopletear retirando todo tipo de partículas de suciedad.</w:t>
            </w:r>
          </w:p>
          <w:p w14:paraId="77996C44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la correcta actuación de protección en el tablero de control.</w:t>
            </w:r>
          </w:p>
          <w:p w14:paraId="53DB5288" w14:textId="77777777" w:rsidR="00DA1031" w:rsidRPr="00F6744A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pruebas y descargar en reporte, en formato de servicio.</w:t>
            </w:r>
          </w:p>
          <w:p w14:paraId="3B840925" w14:textId="77777777" w:rsidR="00F32888" w:rsidRPr="00F6744A" w:rsidRDefault="00F32888" w:rsidP="00F32888">
            <w:pPr>
              <w:widowControl w:val="0"/>
              <w:suppressAutoHyphens/>
              <w:ind w:left="454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20819AA8" w14:textId="733F16BA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napToGrid w:val="0"/>
              <w:spacing w:after="0" w:line="220" w:lineRule="exact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LOS FRENOS-INTERRUPTOR DE FRENOS.</w:t>
            </w:r>
          </w:p>
          <w:p w14:paraId="2716D9B4" w14:textId="77777777" w:rsidR="00DA1031" w:rsidRPr="00F6744A" w:rsidRDefault="00DA1031" w:rsidP="00285FD5">
            <w:pPr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32AA8A7C" w14:textId="77777777" w:rsidR="00DA1031" w:rsidRPr="00F6744A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Desarmar, limpiar, lubricar y ajustar, así como rearmar, en caso de encontrar anomalías, realizar reporte por escrito y realizar el cambio o reparación en caso necesario.</w:t>
            </w:r>
          </w:p>
          <w:p w14:paraId="538F8472" w14:textId="77777777" w:rsidR="00DA1031" w:rsidRPr="00F6744A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el correcto funcionamiento.</w:t>
            </w:r>
          </w:p>
          <w:p w14:paraId="43D8FB9B" w14:textId="77777777" w:rsidR="00DA1031" w:rsidRPr="00F6744A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pruebas y descargas en reporte, en formato de servicio.</w:t>
            </w:r>
          </w:p>
          <w:p w14:paraId="39022412" w14:textId="77777777" w:rsidR="00285FD5" w:rsidRPr="00F6744A" w:rsidRDefault="00285FD5" w:rsidP="00285FD5">
            <w:pPr>
              <w:widowControl w:val="0"/>
              <w:suppressAutoHyphens/>
              <w:ind w:left="45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76393C40" w14:textId="1564E4CB" w:rsidR="00DA1031" w:rsidRPr="00F6744A" w:rsidRDefault="00DA1031" w:rsidP="00F32888">
            <w:pPr>
              <w:pStyle w:val="Prrafodelista"/>
              <w:numPr>
                <w:ilvl w:val="0"/>
                <w:numId w:val="21"/>
              </w:numPr>
              <w:spacing w:line="220" w:lineRule="exact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REVISAR Y REPARAR SI PRESENTAN FALLAS LOS TABLEROS DE CONTROL. </w:t>
            </w:r>
          </w:p>
          <w:p w14:paraId="0CC96661" w14:textId="77777777" w:rsidR="00DA1031" w:rsidRPr="00F6744A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Cada relevador y contactor (contacto, limpieza y condición de los cables), así como su identificación y correspondencia con el diagrama que se tiene en el local.</w:t>
            </w:r>
          </w:p>
          <w:p w14:paraId="256945C5" w14:textId="77777777" w:rsidR="00DA1031" w:rsidRPr="00F6744A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Tiempo de los temporizadores, realizar su calibración, cambio o reparación en caso necesario.</w:t>
            </w:r>
          </w:p>
          <w:p w14:paraId="52A668B0" w14:textId="77777777" w:rsidR="00DA1031" w:rsidRPr="00F6744A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Reapretar las conexiones de los cables eléctricos, </w:t>
            </w: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lastRenderedPageBreak/>
              <w:t>garantizando la ausencia de falsos contactos.</w:t>
            </w:r>
          </w:p>
          <w:p w14:paraId="550B04C6" w14:textId="77777777" w:rsidR="00DA1031" w:rsidRPr="00F6744A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Aspirar y sopletear, así como limpieza con dieléctrico de partes o accesorios eléctricos.</w:t>
            </w:r>
          </w:p>
          <w:p w14:paraId="22C2FBCB" w14:textId="77777777" w:rsidR="00DA1031" w:rsidRPr="00F6744A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Cableado en general, el cual debe estar perfectamente peinado, sujeto con cinchos o canaletas y marcando sus terminales</w:t>
            </w:r>
          </w:p>
          <w:p w14:paraId="222E9B23" w14:textId="77777777" w:rsidR="00285FD5" w:rsidRPr="00F6744A" w:rsidRDefault="00285FD5" w:rsidP="00285FD5">
            <w:pPr>
              <w:widowControl w:val="0"/>
              <w:suppressAutoHyphens/>
              <w:spacing w:line="220" w:lineRule="exact"/>
              <w:ind w:left="454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2D4268BF" w14:textId="09B49162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EL SELECTOR:</w:t>
            </w:r>
          </w:p>
          <w:p w14:paraId="67B94498" w14:textId="77777777" w:rsidR="00DA1031" w:rsidRPr="00F6744A" w:rsidRDefault="00DA1031" w:rsidP="00285FD5">
            <w:pPr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498979EC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Aspirar y sopletear.</w:t>
            </w:r>
          </w:p>
          <w:p w14:paraId="3A17327E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Lubricar y ajustar partes móviles y puntos de rotación (reportar y entregar programa).</w:t>
            </w:r>
          </w:p>
          <w:p w14:paraId="26F8EADC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3656C0A8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SERVICIO SOBRE LA CABINA </w:t>
            </w:r>
          </w:p>
          <w:p w14:paraId="3929B27E" w14:textId="77777777" w:rsidR="00DA1031" w:rsidRPr="00F6744A" w:rsidRDefault="00DA1031" w:rsidP="00DA1031">
            <w:pPr>
              <w:spacing w:line="220" w:lineRule="exact"/>
              <w:ind w:left="57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FB14DDD" w14:textId="48794A95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ES EL CASO DE ROLES Y ZAPATAS DE CABINA</w:t>
            </w:r>
          </w:p>
          <w:p w14:paraId="2004D2B5" w14:textId="77777777" w:rsidR="00DA1031" w:rsidRPr="00F6744A" w:rsidRDefault="00DA1031" w:rsidP="00285FD5">
            <w:pPr>
              <w:spacing w:line="220" w:lineRule="exact"/>
              <w:ind w:left="57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74141ECD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baleros y forros y realizar el cambio o reparación en caso necesario.</w:t>
            </w:r>
          </w:p>
          <w:p w14:paraId="42EE8F64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limpieza, lubricación y ajustes necesarios, reportar y entregar programa.</w:t>
            </w:r>
          </w:p>
          <w:p w14:paraId="54FFBEFA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Nivel de aceite en lubricadores, reportar y entregar programa.</w:t>
            </w:r>
          </w:p>
          <w:p w14:paraId="724E59E1" w14:textId="77777777" w:rsidR="00DA1031" w:rsidRPr="00F6744A" w:rsidRDefault="00DA1031" w:rsidP="00DA1031">
            <w:pPr>
              <w:spacing w:line="220" w:lineRule="exact"/>
              <w:ind w:left="57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42DAFD81" w14:textId="6E6B04AB" w:rsidR="00DA1031" w:rsidRPr="00F6744A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 xml:space="preserve">REVISAR Y REPARAR SI PRESENTAN FALLAS LAS CONEXIONES DE SEGURIDAD: </w:t>
            </w:r>
          </w:p>
          <w:p w14:paraId="663C25F0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estado de cables eléctricos y reapretar garantizando la ausencia de falsos contactos, terminales aisladas de manera adecuada, así como el reporte de los parámetros eléctricos involucrados por fase.</w:t>
            </w:r>
          </w:p>
          <w:p w14:paraId="2C884D7E" w14:textId="77777777" w:rsidR="00DA1031" w:rsidRPr="00F6744A" w:rsidRDefault="00DA1031" w:rsidP="00DA1031">
            <w:pPr>
              <w:spacing w:line="220" w:lineRule="exact"/>
              <w:ind w:left="57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411A46F" w14:textId="113CCF41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TODOS LOS INTERRUPTORES DE SEGURIDAD:</w:t>
            </w:r>
          </w:p>
          <w:p w14:paraId="33DDD8A4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0CCECC2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Controlar funcionamiento conectar/desconectar interruptores, verificar operación, desarrollar pruebas y reportar por escrito.</w:t>
            </w:r>
          </w:p>
          <w:p w14:paraId="30A3BEDF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Operación de dispositivo de detección de salida de contrapeso anotar en reporte por escrito.</w:t>
            </w:r>
          </w:p>
          <w:p w14:paraId="14DE362C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Operación de dispositivo de sobrepeso.</w:t>
            </w:r>
          </w:p>
          <w:p w14:paraId="4AD87B0E" w14:textId="77777777" w:rsidR="00DA1031" w:rsidRPr="00F6744A" w:rsidRDefault="00DA1031" w:rsidP="00DA1031">
            <w:pPr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30AACA1" w14:textId="1591578C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POLEAS ENCIMA DE LA CABINA:</w:t>
            </w:r>
          </w:p>
          <w:p w14:paraId="2B8D87CA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6F9F080D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desgaste y operación de baleros, rodamientos y chumaceras realizar la reparación o cambio en caso necesario.</w:t>
            </w:r>
          </w:p>
          <w:p w14:paraId="4304D95A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de gargantas de poleas.</w:t>
            </w:r>
          </w:p>
          <w:p w14:paraId="2C132A7D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la existencia de tolvas de protección, colocar en caso de no existir.</w:t>
            </w:r>
          </w:p>
          <w:p w14:paraId="158514C1" w14:textId="77777777" w:rsidR="00F32888" w:rsidRPr="00F6744A" w:rsidRDefault="00F32888" w:rsidP="00F32888">
            <w:pPr>
              <w:widowControl w:val="0"/>
              <w:suppressAutoHyphens/>
              <w:spacing w:line="220" w:lineRule="exact"/>
              <w:ind w:left="454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4C4EBA83" w14:textId="2220B3FF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LIMPIAR TECHO DE LA CABINA.</w:t>
            </w:r>
          </w:p>
          <w:p w14:paraId="03561141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17E0A00A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Limpiar techo de cabina, encostalar suciedad y retirar fuera del edificio evitando resguardo en cuarto de máquinas del elevador en los sitios de disposición final autorizados para ello, por parte de las autoridades correspondientes. </w:t>
            </w:r>
          </w:p>
          <w:p w14:paraId="1F6866AB" w14:textId="77777777" w:rsidR="00DA1031" w:rsidRPr="00F6744A" w:rsidRDefault="00DA1031" w:rsidP="00DA1031">
            <w:pPr>
              <w:spacing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03376918" w14:textId="440C2B7F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EL SISTEMA DE NIVELACIÓN DE BANDERA:</w:t>
            </w:r>
          </w:p>
          <w:p w14:paraId="7FC76F51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21068013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Limpiar dispositivos del sistema de nivelación, reportar por escrito.</w:t>
            </w:r>
          </w:p>
          <w:p w14:paraId="116C16DF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y reapretar conexiones eléctricas, garantizando la ausencia de falsos contactos, terminales aisladas de manera adecuada, así como reporte de los parámetros eléctricos involucrados.</w:t>
            </w:r>
          </w:p>
          <w:p w14:paraId="7AB624CD" w14:textId="77777777" w:rsidR="00DA1031" w:rsidRPr="00F6744A" w:rsidRDefault="00DA1031" w:rsidP="00DA1031">
            <w:pPr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38AECABA" w14:textId="2E2CC712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EL SISTEMA DE LA PUERTA:</w:t>
            </w:r>
          </w:p>
          <w:p w14:paraId="24A41DF5" w14:textId="77777777" w:rsidR="00DA1031" w:rsidRPr="00F6744A" w:rsidRDefault="00DA1031" w:rsidP="00285FD5">
            <w:pPr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471E186B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el estado, limpiar y lubricar carretillas, correderas y chapas, reportar por escrito.</w:t>
            </w:r>
          </w:p>
          <w:p w14:paraId="689BA798" w14:textId="77777777" w:rsidR="00DA1031" w:rsidRPr="00F6744A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Ajuste de chapas y enclavamientos, reportar por escrito.</w:t>
            </w:r>
          </w:p>
          <w:p w14:paraId="553A788F" w14:textId="77777777" w:rsidR="00F32888" w:rsidRPr="00F6744A" w:rsidRDefault="00F32888" w:rsidP="00F32888">
            <w:pPr>
              <w:widowControl w:val="0"/>
              <w:suppressAutoHyphens/>
              <w:spacing w:line="220" w:lineRule="exact"/>
              <w:ind w:left="454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3679738C" w14:textId="1E5DAD3F" w:rsidR="00DA1031" w:rsidRPr="00F6744A" w:rsidRDefault="00DA1031" w:rsidP="00F32888">
            <w:pPr>
              <w:pStyle w:val="Prrafodelista"/>
              <w:numPr>
                <w:ilvl w:val="0"/>
                <w:numId w:val="21"/>
              </w:numPr>
              <w:snapToGrid w:val="0"/>
              <w:spacing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EL OPERADOR DE PUERTA:</w:t>
            </w:r>
          </w:p>
          <w:p w14:paraId="6C5288F7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estado, limpiar y lubricar partes móviles, reportar y entregar programa si requiere mantenimiento mayor.</w:t>
            </w:r>
          </w:p>
          <w:p w14:paraId="355D5408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Estado y operación de contactos eléctricos y bandas, garantizando la ausencia de falsos contactos y la tensión </w:t>
            </w: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lastRenderedPageBreak/>
              <w:t>adecuada en bandas, así como el reporte de los parámetros eléctricos involucrados.</w:t>
            </w:r>
          </w:p>
          <w:p w14:paraId="586D8AC0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alineamiento de poleas y motor, calibrar y reparar en caso de ser necesario.</w:t>
            </w:r>
          </w:p>
          <w:p w14:paraId="7D70CB67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ruidos y calentamiento anormal, reparar en caso de ser necesario.</w:t>
            </w:r>
          </w:p>
          <w:p w14:paraId="6B381E95" w14:textId="77777777" w:rsidR="00DA1031" w:rsidRPr="00F6744A" w:rsidRDefault="00DA1031" w:rsidP="00DA1031">
            <w:pPr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2FA372F" w14:textId="77777777" w:rsidR="00DA1031" w:rsidRPr="00F6744A" w:rsidRDefault="00DA1031" w:rsidP="00DA1031">
            <w:pPr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SERVICIO DE FOSA.</w:t>
            </w:r>
          </w:p>
          <w:p w14:paraId="3F2FE615" w14:textId="77777777" w:rsidR="00F32888" w:rsidRPr="00F6744A" w:rsidRDefault="00F32888" w:rsidP="00DA1031">
            <w:pPr>
              <w:spacing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3423E60F" w14:textId="2BE06F3B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CAMBIAR SI PRESENTAN FALLAS TODAS LAS POLEAS:</w:t>
            </w:r>
          </w:p>
          <w:p w14:paraId="603D9B13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367308A3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Desgaste de ranuras y alineación de poleas.</w:t>
            </w:r>
          </w:p>
          <w:p w14:paraId="761F1BCB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Operación de interruptores, realizar pruebas y descargar datos en reporte escrito.</w:t>
            </w:r>
          </w:p>
          <w:p w14:paraId="227A3EFF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Poleas tractoras.</w:t>
            </w:r>
          </w:p>
          <w:p w14:paraId="46CF870A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ruidos y calentamiento anormal, realizar reporte por escrito, evaluar y reparar o realizar cambio en caso de ser necesario.</w:t>
            </w:r>
          </w:p>
          <w:p w14:paraId="227C72A3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estado de fijaciones, realizar reporte por escrito, evaluar y reparar o realizar cambio en caso de ser necesario.</w:t>
            </w:r>
          </w:p>
          <w:p w14:paraId="0836AD41" w14:textId="77777777" w:rsidR="00F32888" w:rsidRPr="00F6744A" w:rsidRDefault="00F32888" w:rsidP="00DA1031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7CEFF236" w14:textId="485AB98B" w:rsidR="00DA1031" w:rsidRPr="00F6744A" w:rsidRDefault="00DA1031" w:rsidP="00F32888">
            <w:pPr>
              <w:pStyle w:val="Prrafodelista"/>
              <w:numPr>
                <w:ilvl w:val="0"/>
                <w:numId w:val="21"/>
              </w:numPr>
              <w:spacing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LOS ROLES/ZAPATAS DE CABINA:</w:t>
            </w:r>
          </w:p>
          <w:p w14:paraId="47993C5B" w14:textId="77777777" w:rsidR="00285FD5" w:rsidRPr="00F6744A" w:rsidRDefault="00285FD5" w:rsidP="00285FD5">
            <w:pPr>
              <w:pStyle w:val="Prrafodelista"/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1C2BF04A" w14:textId="77777777" w:rsidR="00DA1031" w:rsidRPr="00F6744A" w:rsidRDefault="00DA1031" w:rsidP="00285FD5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los rodamientos, baleros y forros, completar reparar o cambiar en caso de ser necesario</w:t>
            </w:r>
          </w:p>
          <w:p w14:paraId="5CAE054C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y lubricación reportar y entregar programa</w:t>
            </w:r>
          </w:p>
          <w:p w14:paraId="1B0E1A37" w14:textId="77777777" w:rsidR="00DA1031" w:rsidRPr="00F6744A" w:rsidRDefault="00DA1031" w:rsidP="00DA1031">
            <w:pPr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88368DB" w14:textId="11F86707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LA LUZ DEL CUBO:</w:t>
            </w:r>
          </w:p>
          <w:p w14:paraId="345A4E4F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77B01BF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que la luz funcione y sea suficiente, en caso de ser incandescente ésta se cambiará por fluorescente, los balastros de aquella iluminación que lo requiera deberán ser electrónicos de alto factor de potencia y bajo nivel de ruido.</w:t>
            </w:r>
          </w:p>
          <w:p w14:paraId="14FEB616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En caso de no contar o reportarse una luminaria fundida se reparará o se cambiará.</w:t>
            </w:r>
          </w:p>
          <w:p w14:paraId="0A9C183A" w14:textId="77777777" w:rsidR="00DA1031" w:rsidRPr="00F6744A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215A1F52" w14:textId="00CBAFB1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LIMPIEZA DE FOSA</w:t>
            </w:r>
          </w:p>
          <w:p w14:paraId="197053C0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549A0C1" w14:textId="77777777" w:rsidR="00DA1031" w:rsidRPr="00F6744A" w:rsidRDefault="00DA1031" w:rsidP="00DA1031">
            <w:pPr>
              <w:widowControl w:val="0"/>
              <w:numPr>
                <w:ilvl w:val="0"/>
                <w:numId w:val="18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Limpiar el piso y aspirar en su totalidad en conjunto con </w:t>
            </w: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lastRenderedPageBreak/>
              <w:t>los muros laterales</w:t>
            </w:r>
          </w:p>
          <w:p w14:paraId="74A8C1D5" w14:textId="77777777" w:rsidR="00DA1031" w:rsidRPr="00F6744A" w:rsidRDefault="00DA1031" w:rsidP="00DA1031">
            <w:pPr>
              <w:widowControl w:val="0"/>
              <w:numPr>
                <w:ilvl w:val="0"/>
                <w:numId w:val="18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Limpieza general de dispositivos existentes.</w:t>
            </w:r>
          </w:p>
          <w:p w14:paraId="092111A7" w14:textId="77777777" w:rsidR="00DA1031" w:rsidRPr="00F6744A" w:rsidRDefault="00DA1031" w:rsidP="00DA1031">
            <w:pPr>
              <w:widowControl w:val="0"/>
              <w:numPr>
                <w:ilvl w:val="0"/>
                <w:numId w:val="18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En caso de derrames de líquidos o filtraciones se evacuará el agua y se realizarán las correcciones necesarias.</w:t>
            </w:r>
          </w:p>
          <w:p w14:paraId="54AEDE27" w14:textId="77777777" w:rsidR="00DA1031" w:rsidRPr="00F6744A" w:rsidRDefault="00DA1031" w:rsidP="00DA1031">
            <w:pPr>
              <w:spacing w:line="220" w:lineRule="exact"/>
              <w:ind w:left="454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538D57A2" w14:textId="1276024C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LOS AMORTIGUADORES:</w:t>
            </w:r>
          </w:p>
          <w:p w14:paraId="7067B70B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55E60EFD" w14:textId="77777777" w:rsidR="00DA1031" w:rsidRPr="00F6744A" w:rsidRDefault="00DA1031" w:rsidP="00DA1031">
            <w:pPr>
              <w:widowControl w:val="0"/>
              <w:numPr>
                <w:ilvl w:val="0"/>
                <w:numId w:val="17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estado de operación, evaluar, reparar o realizar cambio en caso de ser necesario.</w:t>
            </w:r>
          </w:p>
          <w:p w14:paraId="75D9F29F" w14:textId="77777777" w:rsidR="00DA1031" w:rsidRPr="00F6744A" w:rsidRDefault="00DA1031" w:rsidP="00DA1031">
            <w:pPr>
              <w:spacing w:line="220" w:lineRule="exact"/>
              <w:ind w:left="454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nivel de aceite y rellenar si se requiere, reportar por escrito.</w:t>
            </w:r>
          </w:p>
          <w:p w14:paraId="0BC6EFC3" w14:textId="77777777" w:rsidR="00F32888" w:rsidRPr="00F6744A" w:rsidRDefault="00F32888" w:rsidP="00DA1031">
            <w:pPr>
              <w:spacing w:line="220" w:lineRule="exact"/>
              <w:ind w:left="454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D349852" w14:textId="0FE35740" w:rsidR="00DA1031" w:rsidRPr="00F6744A" w:rsidRDefault="00DA1031" w:rsidP="00DA1031">
            <w:pPr>
              <w:pStyle w:val="Prrafodelista"/>
              <w:numPr>
                <w:ilvl w:val="0"/>
                <w:numId w:val="21"/>
              </w:numPr>
              <w:spacing w:line="220" w:lineRule="exact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EL CABLE VIAJERO, CAJA DE CONEXIONES Y FIJACIONES:</w:t>
            </w:r>
          </w:p>
          <w:p w14:paraId="15C47FAC" w14:textId="77777777" w:rsidR="00DA1031" w:rsidRPr="00F6744A" w:rsidRDefault="00DA1031" w:rsidP="00DA1031">
            <w:pPr>
              <w:widowControl w:val="0"/>
              <w:numPr>
                <w:ilvl w:val="0"/>
                <w:numId w:val="19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Estado, tensión y caída al viajar la cabina.</w:t>
            </w:r>
          </w:p>
          <w:p w14:paraId="2E62A2F5" w14:textId="77777777" w:rsidR="00DA1031" w:rsidRPr="00F6744A" w:rsidRDefault="00DA1031" w:rsidP="00DA1031">
            <w:pPr>
              <w:spacing w:line="220" w:lineRule="exact"/>
              <w:ind w:left="454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191250B2" w14:textId="22B2E229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LAS SEGURIDADES EN CABINA:</w:t>
            </w:r>
          </w:p>
          <w:p w14:paraId="6EAE7F46" w14:textId="77777777" w:rsidR="00DA1031" w:rsidRPr="00F6744A" w:rsidRDefault="00DA1031" w:rsidP="00285FD5">
            <w:pPr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37558CA1" w14:textId="77777777" w:rsidR="00DA1031" w:rsidRPr="00F6744A" w:rsidRDefault="00DA1031" w:rsidP="00DA1031">
            <w:pPr>
              <w:widowControl w:val="0"/>
              <w:numPr>
                <w:ilvl w:val="0"/>
                <w:numId w:val="19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Verificar ajuste de cuñas, reparar o cambiar en caso de ser necesario.</w:t>
            </w:r>
          </w:p>
          <w:p w14:paraId="6800BB0D" w14:textId="77777777" w:rsidR="00DA1031" w:rsidRPr="00F6744A" w:rsidRDefault="00DA1031" w:rsidP="00DA1031">
            <w:pPr>
              <w:widowControl w:val="0"/>
              <w:numPr>
                <w:ilvl w:val="0"/>
                <w:numId w:val="19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y lubricación general, reportar y entregar programa.</w:t>
            </w:r>
          </w:p>
          <w:p w14:paraId="7F14D542" w14:textId="77777777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ind w:left="510" w:hanging="425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estado y operación de interruptores, verificar su correcto funcionamiento, realizar pruebas, reparar  o realizar cambio en caso de ser necesario.</w:t>
            </w:r>
          </w:p>
          <w:p w14:paraId="208D12B2" w14:textId="77777777" w:rsidR="00F32888" w:rsidRPr="00F6744A" w:rsidRDefault="00F32888" w:rsidP="00F32888">
            <w:pPr>
              <w:widowControl w:val="0"/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5D4648A0" w14:textId="7CDE1D93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LOS INTERRUPTORES DE LA FOSA</w:t>
            </w:r>
          </w:p>
          <w:p w14:paraId="6C5D0182" w14:textId="77777777" w:rsidR="00DA1031" w:rsidRPr="00F6744A" w:rsidRDefault="00DA1031" w:rsidP="00285FD5">
            <w:pPr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470FBAD5" w14:textId="77777777" w:rsidR="00DA1031" w:rsidRPr="00F6744A" w:rsidRDefault="00DA1031" w:rsidP="00DA1031">
            <w:pPr>
              <w:widowControl w:val="0"/>
              <w:numPr>
                <w:ilvl w:val="0"/>
                <w:numId w:val="20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operación de todos los interruptores, reparar o realizar cambio en caso de ser necesario.</w:t>
            </w:r>
          </w:p>
          <w:p w14:paraId="417F58B7" w14:textId="77777777" w:rsidR="00DA1031" w:rsidRPr="00F6744A" w:rsidRDefault="00DA1031" w:rsidP="00DA1031">
            <w:pPr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4D7B4E6E" w14:textId="62099656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EL VIAJE DEL CONTRAPESO:</w:t>
            </w:r>
          </w:p>
          <w:p w14:paraId="0E7CA5A9" w14:textId="77777777" w:rsidR="00DA1031" w:rsidRPr="00F6744A" w:rsidRDefault="00DA1031" w:rsidP="00285FD5">
            <w:pPr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5EEBF3BF" w14:textId="77777777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Distancia a amortiguadores.</w:t>
            </w:r>
          </w:p>
          <w:p w14:paraId="2C5A0DFB" w14:textId="77777777" w:rsidR="00DA1031" w:rsidRPr="00F6744A" w:rsidRDefault="00DA1031" w:rsidP="00DA1031">
            <w:pPr>
              <w:spacing w:line="220" w:lineRule="exact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15D70FCE" w14:textId="77777777" w:rsidR="00DA1031" w:rsidRPr="00F6744A" w:rsidRDefault="00DA1031" w:rsidP="00DA1031">
            <w:pPr>
              <w:spacing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SERVICIO DEL CUBO EN RECORRIDO</w:t>
            </w:r>
          </w:p>
          <w:p w14:paraId="7BAC6F48" w14:textId="77777777" w:rsidR="00F32888" w:rsidRPr="00F6744A" w:rsidRDefault="00F32888" w:rsidP="00DA1031">
            <w:pPr>
              <w:snapToGrid w:val="0"/>
              <w:spacing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6D58A802" w14:textId="0E41E08E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napToGrid w:val="0"/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INTERRUPTORES:</w:t>
            </w:r>
          </w:p>
          <w:p w14:paraId="7D324BDC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D952FC9" w14:textId="77777777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Verificar estado y operación. de interruptores, </w:t>
            </w: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lastRenderedPageBreak/>
              <w:t>reparar o realizar cambio en caso de ser necesario</w:t>
            </w:r>
          </w:p>
          <w:p w14:paraId="2F56E50C" w14:textId="77777777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Limpiar, lubricar y ajustar interruptores, reportar y entregar programa.</w:t>
            </w:r>
          </w:p>
          <w:p w14:paraId="339DCB96" w14:textId="77777777" w:rsidR="00DA1031" w:rsidRPr="00F6744A" w:rsidRDefault="00DA1031" w:rsidP="00DA1031">
            <w:pPr>
              <w:tabs>
                <w:tab w:val="left" w:pos="851"/>
              </w:tabs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4798053F" w14:textId="280A9C67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EL CONTRAPESO:</w:t>
            </w:r>
          </w:p>
          <w:p w14:paraId="2E0E0DDE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C36B82A" w14:textId="77777777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Revisar estado de roles y forros</w:t>
            </w:r>
          </w:p>
          <w:p w14:paraId="0A441E25" w14:textId="77777777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Estado y operación de seguridades del contrapeso.</w:t>
            </w:r>
          </w:p>
          <w:p w14:paraId="724520B8" w14:textId="77777777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Realizar limpieza y lubricación general, reportar y entregar</w:t>
            </w:r>
          </w:p>
          <w:p w14:paraId="61052449" w14:textId="77777777" w:rsidR="00DA1031" w:rsidRPr="00F6744A" w:rsidRDefault="00DA1031" w:rsidP="00DA1031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1D4DDE83" w14:textId="3938AC8F" w:rsidR="00DA1031" w:rsidRPr="00F6744A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 FALLAS EL CABLE VIAJERO, CAJAS DE UNIÓN Y FIJACIONES:</w:t>
            </w:r>
          </w:p>
          <w:p w14:paraId="4F5E00D6" w14:textId="77777777" w:rsidR="00DA1031" w:rsidRPr="00F6744A" w:rsidRDefault="00DA1031" w:rsidP="00285FD5">
            <w:pPr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6452E2E3" w14:textId="0063CAB0" w:rsidR="00DA1031" w:rsidRPr="00F6744A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Inspeccionar daños o desgastes, reportar y entregar programa, si </w:t>
            </w:r>
            <w:r w:rsidR="00F6744A" w:rsidRPr="00F6744A">
              <w:rPr>
                <w:rFonts w:ascii="Noto Sans" w:hAnsi="Noto Sans" w:cs="Noto Sans"/>
                <w:sz w:val="20"/>
                <w:szCs w:val="20"/>
                <w:lang w:val="es-ES"/>
              </w:rPr>
              <w:t>requiere un mantenimiento mayor.</w:t>
            </w:r>
          </w:p>
          <w:p w14:paraId="5AD713CD" w14:textId="77777777" w:rsidR="00DA1031" w:rsidRPr="00F6744A" w:rsidRDefault="00DA1031" w:rsidP="00DA1031">
            <w:pPr>
              <w:tabs>
                <w:tab w:val="left" w:pos="851"/>
              </w:tabs>
              <w:spacing w:line="220" w:lineRule="exact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  <w:p w14:paraId="081F8A8D" w14:textId="77777777" w:rsidR="00DA1031" w:rsidRPr="00F6744A" w:rsidRDefault="00DA1031" w:rsidP="00DA1031">
            <w:pPr>
              <w:spacing w:line="220" w:lineRule="exact"/>
              <w:jc w:val="both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  <w:r w:rsidRPr="00F6744A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REVISAR Y REPARAR SI PRESENTAN FALLAS LOS CABLES DE TRACCIÓN, COMPENSACIÓN Y REGULADOR, TORCEDURAS Y OBSTÁCULOS.</w:t>
            </w:r>
          </w:p>
          <w:p w14:paraId="5A412566" w14:textId="77777777" w:rsidR="00DA1031" w:rsidRPr="00F6744A" w:rsidRDefault="00DA1031" w:rsidP="007A30C6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992" w:type="dxa"/>
          </w:tcPr>
          <w:p w14:paraId="104491E0" w14:textId="77777777" w:rsidR="00DA1031" w:rsidRPr="00F6744A" w:rsidRDefault="00DA1031" w:rsidP="007A30C6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9CED5B" w14:textId="77777777" w:rsidR="00DA1031" w:rsidRPr="00F6744A" w:rsidRDefault="00DA1031" w:rsidP="007A30C6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C4A91A0" w14:textId="77777777" w:rsidR="00DA1031" w:rsidRPr="00F6744A" w:rsidRDefault="00DA1031" w:rsidP="007A30C6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33A8DF1C" w14:textId="44E6B973" w:rsidR="00DA1031" w:rsidRPr="00F6744A" w:rsidRDefault="00DA1031" w:rsidP="007A30C6">
      <w:pPr>
        <w:rPr>
          <w:rFonts w:ascii="Noto Sans" w:hAnsi="Noto Sans" w:cs="Noto Sans"/>
          <w:sz w:val="20"/>
          <w:szCs w:val="20"/>
        </w:rPr>
      </w:pPr>
    </w:p>
    <w:sectPr w:rsidR="00DA1031" w:rsidRPr="00F6744A" w:rsidSect="00166C2C">
      <w:headerReference w:type="default" r:id="rId11"/>
      <w:footerReference w:type="default" r:id="rId12"/>
      <w:pgSz w:w="12240" w:h="15840"/>
      <w:pgMar w:top="4111" w:right="1276" w:bottom="1588" w:left="993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528E" w14:textId="77777777" w:rsidR="00607948" w:rsidRDefault="00607948" w:rsidP="00984A99">
      <w:r>
        <w:separator/>
      </w:r>
    </w:p>
  </w:endnote>
  <w:endnote w:type="continuationSeparator" w:id="0">
    <w:p w14:paraId="362D97DC" w14:textId="77777777" w:rsidR="00607948" w:rsidRDefault="00607948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EFB32" w14:textId="11F37E3F" w:rsidR="00166C2C" w:rsidRDefault="00166C2C" w:rsidP="00166C2C">
    <w:pPr>
      <w:ind w:left="3119" w:hanging="709"/>
      <w:rPr>
        <w:rFonts w:ascii="Noto Sans" w:eastAsia="Times New Roman" w:hAnsi="Noto Sans" w:cs="Noto Sans"/>
        <w:color w:val="4D192A"/>
        <w:sz w:val="13"/>
        <w:szCs w:val="13"/>
        <w:lang w:val="es-MX"/>
      </w:rPr>
    </w:pPr>
    <w:r>
      <w:rPr>
        <w:rFonts w:ascii="Noto Sans" w:eastAsia="Times New Roman" w:hAnsi="Noto Sans" w:cs="Noto Sans"/>
        <w:color w:val="4D192A"/>
        <w:sz w:val="13"/>
        <w:szCs w:val="13"/>
        <w:lang w:val="es-MX"/>
      </w:rPr>
      <w:t>Sevilla 33 Piso 7 Col. Juárez</w:t>
    </w:r>
    <w:r w:rsidRPr="00C84662">
      <w:rPr>
        <w:rFonts w:ascii="Noto Sans" w:eastAsia="Times New Roman" w:hAnsi="Noto Sans" w:cs="Noto Sans"/>
        <w:color w:val="4D192A"/>
        <w:sz w:val="13"/>
        <w:szCs w:val="13"/>
        <w:lang w:val="es-MX"/>
      </w:rPr>
      <w:t>, Alcaldía</w:t>
    </w:r>
    <w:r>
      <w:rPr>
        <w:rFonts w:ascii="Noto Sans" w:eastAsia="Times New Roman" w:hAnsi="Noto Sans" w:cs="Noto Sans"/>
        <w:color w:val="4D192A"/>
        <w:sz w:val="13"/>
        <w:szCs w:val="13"/>
        <w:lang w:val="es-MX"/>
      </w:rPr>
      <w:t xml:space="preserve"> Cuauhtémoc</w:t>
    </w:r>
    <w:r w:rsidRPr="00C84662">
      <w:rPr>
        <w:rFonts w:ascii="Noto Sans" w:eastAsia="Times New Roman" w:hAnsi="Noto Sans" w:cs="Noto Sans"/>
        <w:color w:val="4D192A"/>
        <w:sz w:val="13"/>
        <w:szCs w:val="13"/>
        <w:lang w:val="es-MX"/>
      </w:rPr>
      <w:t>,</w:t>
    </w:r>
    <w:r w:rsidRPr="00164DC1">
      <w:rPr>
        <w:rFonts w:ascii="Noto Sans" w:eastAsia="Times New Roman" w:hAnsi="Noto Sans" w:cs="Noto Sans"/>
        <w:color w:val="4D192A"/>
        <w:sz w:val="13"/>
        <w:szCs w:val="13"/>
        <w:lang w:val="es-MX"/>
      </w:rPr>
      <w:t xml:space="preserve"> </w:t>
    </w:r>
    <w:r w:rsidRPr="00C84662">
      <w:rPr>
        <w:rFonts w:ascii="Noto Sans" w:eastAsia="Times New Roman" w:hAnsi="Noto Sans" w:cs="Noto Sans"/>
        <w:color w:val="4D192A"/>
        <w:sz w:val="13"/>
        <w:szCs w:val="13"/>
        <w:lang w:val="es-MX"/>
      </w:rPr>
      <w:t>CP.</w:t>
    </w:r>
    <w:r>
      <w:rPr>
        <w:rFonts w:ascii="Noto Sans" w:eastAsia="Times New Roman" w:hAnsi="Noto Sans" w:cs="Noto Sans"/>
        <w:color w:val="4D192A"/>
        <w:sz w:val="13"/>
        <w:szCs w:val="13"/>
        <w:lang w:val="es-MX"/>
      </w:rPr>
      <w:t>06600</w:t>
    </w:r>
    <w:r w:rsidRPr="00C84662">
      <w:rPr>
        <w:rFonts w:ascii="Noto Sans" w:eastAsia="Times New Roman" w:hAnsi="Noto Sans" w:cs="Noto Sans"/>
        <w:color w:val="4D192A"/>
        <w:sz w:val="13"/>
        <w:szCs w:val="13"/>
        <w:lang w:val="es-MX"/>
      </w:rPr>
      <w:t xml:space="preserve">, Tel: </w:t>
    </w:r>
    <w:r>
      <w:rPr>
        <w:rFonts w:ascii="Noto Sans" w:eastAsia="Times New Roman" w:hAnsi="Noto Sans" w:cs="Noto Sans"/>
        <w:color w:val="4D192A"/>
        <w:sz w:val="13"/>
        <w:szCs w:val="13"/>
        <w:lang w:val="es-MX"/>
      </w:rPr>
      <w:t>(55)</w:t>
    </w:r>
    <w:r w:rsidRPr="00C84662">
      <w:rPr>
        <w:rFonts w:ascii="Noto Sans" w:eastAsia="Times New Roman" w:hAnsi="Noto Sans" w:cs="Noto Sans"/>
        <w:color w:val="4D192A"/>
        <w:sz w:val="13"/>
        <w:szCs w:val="13"/>
        <w:lang w:val="es-MX"/>
      </w:rPr>
      <w:t xml:space="preserve"> </w:t>
    </w:r>
    <w:r>
      <w:rPr>
        <w:rFonts w:ascii="Noto Sans" w:eastAsia="Times New Roman" w:hAnsi="Noto Sans" w:cs="Noto Sans"/>
        <w:color w:val="4D192A"/>
        <w:sz w:val="13"/>
        <w:szCs w:val="13"/>
        <w:lang w:val="es-MX"/>
      </w:rPr>
      <w:t>5238 – 2700 Ext. 18180 - 18164</w:t>
    </w:r>
    <w:hyperlink r:id="rId1" w:history="1">
      <w:r w:rsidRPr="007165C2">
        <w:rPr>
          <w:rStyle w:val="Hipervnculo"/>
          <w:rFonts w:ascii="Noto Sans" w:hAnsi="Noto Sans" w:cs="Noto Sans"/>
          <w:sz w:val="13"/>
          <w:szCs w:val="13"/>
          <w:lang w:val="es-MX"/>
        </w:rPr>
        <w:t>www.imss.gob.mx</w:t>
      </w:r>
    </w:hyperlink>
  </w:p>
  <w:p w14:paraId="6C4771A5" w14:textId="77777777" w:rsidR="00166C2C" w:rsidRPr="00B542A4" w:rsidRDefault="00166C2C" w:rsidP="00166C2C">
    <w:pPr>
      <w:ind w:left="5670"/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</w:pP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</w:rPr>
      <w:t xml:space="preserve">Página </w:t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fldChar w:fldCharType="begin"/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instrText>PAGE</w:instrText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fldChar w:fldCharType="separate"/>
    </w:r>
    <w:r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t>1</w:t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fldChar w:fldCharType="end"/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</w:rPr>
      <w:t xml:space="preserve"> de </w:t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fldChar w:fldCharType="begin"/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instrText>NUMPAGES</w:instrText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fldChar w:fldCharType="separate"/>
    </w:r>
    <w:r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t>35</w:t>
    </w:r>
    <w:r w:rsidRPr="00B542A4">
      <w:rPr>
        <w:rFonts w:ascii="Noto Sans SemiBold" w:hAnsi="Noto Sans SemiBold" w:cs="Noto Sans SemiBold"/>
        <w:b/>
        <w:bCs/>
        <w:color w:val="4D192A"/>
        <w:sz w:val="13"/>
        <w:szCs w:val="13"/>
        <w:lang w:val="es-MX"/>
      </w:rPr>
      <w:fldChar w:fldCharType="end"/>
    </w:r>
  </w:p>
  <w:p w14:paraId="47FEE8D4" w14:textId="657AD6CA" w:rsidR="009075A9" w:rsidRDefault="009075A9" w:rsidP="000D31E3">
    <w:pPr>
      <w:pStyle w:val="Piedepgina"/>
      <w:ind w:left="-127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D931" w14:textId="77777777" w:rsidR="00607948" w:rsidRDefault="00607948" w:rsidP="00984A99">
      <w:r>
        <w:separator/>
      </w:r>
    </w:p>
  </w:footnote>
  <w:footnote w:type="continuationSeparator" w:id="0">
    <w:p w14:paraId="0CAD5705" w14:textId="77777777" w:rsidR="00607948" w:rsidRDefault="00607948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4BB12" w14:textId="77777777" w:rsidR="007B0A79" w:rsidRDefault="004F368E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  <w:r>
      <w:rPr>
        <w:noProof/>
        <w:color w:val="000000"/>
        <w:lang w:val="es-MX"/>
      </w:rPr>
      <w:drawing>
        <wp:anchor distT="0" distB="0" distL="114300" distR="114300" simplePos="0" relativeHeight="251649024" behindDoc="1" locked="0" layoutInCell="1" allowOverlap="1" wp14:anchorId="3B2AC765" wp14:editId="674976D1">
          <wp:simplePos x="0" y="0"/>
          <wp:positionH relativeFrom="column">
            <wp:posOffset>-790575</wp:posOffset>
          </wp:positionH>
          <wp:positionV relativeFrom="paragraph">
            <wp:posOffset>-67310</wp:posOffset>
          </wp:positionV>
          <wp:extent cx="7756490" cy="10276764"/>
          <wp:effectExtent l="0" t="0" r="0" b="0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168181" name="Imagen 187016818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6490" cy="10276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496A72" w14:textId="41239A12" w:rsidR="007B0A79" w:rsidRDefault="007B0A79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</w:p>
  <w:p w14:paraId="37856723" w14:textId="4EB57600" w:rsidR="007B0A79" w:rsidRDefault="007B0A79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</w:p>
  <w:p w14:paraId="13D28DBF" w14:textId="77777777" w:rsidR="007B0A79" w:rsidRDefault="007B0A79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</w:p>
  <w:p w14:paraId="5621A798" w14:textId="50CBBF55" w:rsidR="007B0A79" w:rsidRDefault="007B0A79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</w:p>
  <w:p w14:paraId="101F29A2" w14:textId="6B43C35B" w:rsidR="007B0A79" w:rsidRDefault="00DC4513" w:rsidP="00DC4513">
    <w:pPr>
      <w:tabs>
        <w:tab w:val="left" w:pos="1806"/>
      </w:tabs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  <w:r>
      <w:rPr>
        <w:rFonts w:ascii="Geomanist" w:hAnsi="Geomanist"/>
        <w:b/>
        <w:bCs/>
        <w:sz w:val="22"/>
        <w:szCs w:val="22"/>
      </w:rPr>
      <w:tab/>
    </w:r>
  </w:p>
  <w:p w14:paraId="4E927403" w14:textId="595A7521" w:rsidR="009075A9" w:rsidRPr="00DC4513" w:rsidRDefault="004F368E" w:rsidP="00DC4513">
    <w:pPr>
      <w:spacing w:after="40" w:line="200" w:lineRule="exact"/>
      <w:ind w:left="-284"/>
      <w:rPr>
        <w:rFonts w:ascii="Geomanist" w:hAnsi="Geomanist"/>
        <w:b/>
        <w:bCs/>
        <w:sz w:val="22"/>
        <w:szCs w:val="22"/>
      </w:rPr>
    </w:pPr>
    <w:r>
      <w:rPr>
        <w:noProof/>
        <w:lang w:val="es-MX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5092D84" wp14:editId="6566C635">
              <wp:simplePos x="0" y="0"/>
              <wp:positionH relativeFrom="column">
                <wp:posOffset>-248285</wp:posOffset>
              </wp:positionH>
              <wp:positionV relativeFrom="paragraph">
                <wp:posOffset>401320</wp:posOffset>
              </wp:positionV>
              <wp:extent cx="4155743" cy="812042"/>
              <wp:effectExtent l="0" t="0" r="16510" b="7620"/>
              <wp:wrapNone/>
              <wp:docPr id="637155458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5743" cy="81204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50FA44D" w14:textId="77777777" w:rsidR="004F368E" w:rsidRPr="004E0D31" w:rsidRDefault="004F368E" w:rsidP="004F368E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 xml:space="preserve">Dirección </w:t>
                          </w:r>
                          <w:proofErr w:type="gramStart"/>
                          <w: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de  Administración</w:t>
                          </w:r>
                          <w:proofErr w:type="gramEnd"/>
                        </w:p>
                        <w:p w14:paraId="741F0705" w14:textId="77777777" w:rsidR="004F368E" w:rsidRPr="004E0D31" w:rsidRDefault="004F368E" w:rsidP="004F368E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Unidad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Administración</w:t>
                          </w:r>
                        </w:p>
                        <w:p w14:paraId="655D3E21" w14:textId="77777777" w:rsidR="004F368E" w:rsidRDefault="004F368E" w:rsidP="004F368E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Coordinación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Conservación y Servicios Generales</w:t>
                          </w:r>
                        </w:p>
                        <w:p w14:paraId="452566CF" w14:textId="77777777" w:rsidR="004F368E" w:rsidRPr="004E0D31" w:rsidRDefault="004F368E" w:rsidP="004F368E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Coordinación Técnica de Conservación y Servicios Complementarios </w:t>
                          </w:r>
                        </w:p>
                        <w:p w14:paraId="46E5DF7A" w14:textId="77777777" w:rsidR="004F368E" w:rsidRPr="004E0D31" w:rsidRDefault="004F368E" w:rsidP="004F368E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proofErr w:type="gramStart"/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División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 de</w:t>
                          </w:r>
                          <w:proofErr w:type="gramEnd"/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 Conservación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092D84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-19.55pt;margin-top:31.6pt;width:327.2pt;height:63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" filled="f" stroked="f">
              <v:textbox inset="0,0,0,0">
                <w:txbxContent>
                  <w:p w14:paraId="750FA44D" w14:textId="77777777" w:rsidR="004F368E" w:rsidRPr="004E0D31" w:rsidRDefault="004F368E" w:rsidP="004F368E">
                    <w:pPr>
                      <w:spacing w:after="40" w:line="220" w:lineRule="exact"/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 xml:space="preserve">Dirección </w:t>
                    </w:r>
                    <w:proofErr w:type="gramStart"/>
                    <w: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de  Administración</w:t>
                    </w:r>
                    <w:proofErr w:type="gramEnd"/>
                  </w:p>
                  <w:p w14:paraId="741F0705" w14:textId="77777777" w:rsidR="004F368E" w:rsidRPr="004E0D31" w:rsidRDefault="004F368E" w:rsidP="004F368E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Unidad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Administración</w:t>
                    </w:r>
                  </w:p>
                  <w:p w14:paraId="655D3E21" w14:textId="77777777" w:rsidR="004F368E" w:rsidRDefault="004F368E" w:rsidP="004F368E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Coordinación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Conservación y Servicios Generales</w:t>
                    </w:r>
                  </w:p>
                  <w:p w14:paraId="452566CF" w14:textId="77777777" w:rsidR="004F368E" w:rsidRPr="004E0D31" w:rsidRDefault="004F368E" w:rsidP="004F368E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Coordinación Técnica de Conservación y Servicios Complementarios </w:t>
                    </w:r>
                  </w:p>
                  <w:p w14:paraId="46E5DF7A" w14:textId="77777777" w:rsidR="004F368E" w:rsidRPr="004E0D31" w:rsidRDefault="004F368E" w:rsidP="004F368E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proofErr w:type="gramStart"/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División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 de</w:t>
                    </w:r>
                    <w:proofErr w:type="gramEnd"/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 Conservación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8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4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5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6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7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8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9" w15:restartNumberingAfterBreak="0">
    <w:nsid w:val="070B61AD"/>
    <w:multiLevelType w:val="hybridMultilevel"/>
    <w:tmpl w:val="92CE8560"/>
    <w:lvl w:ilvl="0" w:tplc="48CE74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CE567E"/>
    <w:multiLevelType w:val="hybridMultilevel"/>
    <w:tmpl w:val="37669870"/>
    <w:lvl w:ilvl="0" w:tplc="080A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0"/>
  </w:num>
  <w:num w:numId="5">
    <w:abstractNumId w:val="16"/>
  </w:num>
  <w:num w:numId="6">
    <w:abstractNumId w:val="11"/>
  </w:num>
  <w:num w:numId="7">
    <w:abstractNumId w:val="13"/>
  </w:num>
  <w:num w:numId="8">
    <w:abstractNumId w:val="15"/>
  </w:num>
  <w:num w:numId="9">
    <w:abstractNumId w:val="18"/>
  </w:num>
  <w:num w:numId="10">
    <w:abstractNumId w:val="20"/>
  </w:num>
  <w:num w:numId="11">
    <w:abstractNumId w:val="2"/>
  </w:num>
  <w:num w:numId="12">
    <w:abstractNumId w:val="5"/>
  </w:num>
  <w:num w:numId="13">
    <w:abstractNumId w:val="9"/>
  </w:num>
  <w:num w:numId="14">
    <w:abstractNumId w:val="7"/>
  </w:num>
  <w:num w:numId="15">
    <w:abstractNumId w:val="12"/>
  </w:num>
  <w:num w:numId="16">
    <w:abstractNumId w:val="6"/>
  </w:num>
  <w:num w:numId="17">
    <w:abstractNumId w:val="1"/>
  </w:num>
  <w:num w:numId="18">
    <w:abstractNumId w:val="4"/>
  </w:num>
  <w:num w:numId="19">
    <w:abstractNumId w:val="14"/>
  </w:num>
  <w:num w:numId="20">
    <w:abstractNumId w:val="17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A99"/>
    <w:rsid w:val="00001903"/>
    <w:rsid w:val="0004440F"/>
    <w:rsid w:val="0004726E"/>
    <w:rsid w:val="000511B1"/>
    <w:rsid w:val="00057CAE"/>
    <w:rsid w:val="00086203"/>
    <w:rsid w:val="00092D3E"/>
    <w:rsid w:val="000A2878"/>
    <w:rsid w:val="000A48A1"/>
    <w:rsid w:val="000A5005"/>
    <w:rsid w:val="000B3762"/>
    <w:rsid w:val="000B48AC"/>
    <w:rsid w:val="000C1958"/>
    <w:rsid w:val="000D31E3"/>
    <w:rsid w:val="000D42A9"/>
    <w:rsid w:val="000E615E"/>
    <w:rsid w:val="000F2E36"/>
    <w:rsid w:val="000F3EB5"/>
    <w:rsid w:val="000F496B"/>
    <w:rsid w:val="000F67EC"/>
    <w:rsid w:val="00101B9E"/>
    <w:rsid w:val="00115D44"/>
    <w:rsid w:val="00117072"/>
    <w:rsid w:val="00133CBE"/>
    <w:rsid w:val="00134167"/>
    <w:rsid w:val="00154179"/>
    <w:rsid w:val="00155200"/>
    <w:rsid w:val="00161B35"/>
    <w:rsid w:val="00166C2C"/>
    <w:rsid w:val="00170F07"/>
    <w:rsid w:val="00173AAE"/>
    <w:rsid w:val="00173F73"/>
    <w:rsid w:val="0017773D"/>
    <w:rsid w:val="0019206F"/>
    <w:rsid w:val="001C469A"/>
    <w:rsid w:val="001D45E6"/>
    <w:rsid w:val="001F17C3"/>
    <w:rsid w:val="00201CC3"/>
    <w:rsid w:val="00212A47"/>
    <w:rsid w:val="00212B06"/>
    <w:rsid w:val="00213C3B"/>
    <w:rsid w:val="00222A96"/>
    <w:rsid w:val="00253115"/>
    <w:rsid w:val="00285FD5"/>
    <w:rsid w:val="002C0D99"/>
    <w:rsid w:val="002D5921"/>
    <w:rsid w:val="002F592B"/>
    <w:rsid w:val="00313CCC"/>
    <w:rsid w:val="00315AAC"/>
    <w:rsid w:val="00327DAD"/>
    <w:rsid w:val="00343116"/>
    <w:rsid w:val="00357B04"/>
    <w:rsid w:val="00365F3B"/>
    <w:rsid w:val="003808C8"/>
    <w:rsid w:val="003963C2"/>
    <w:rsid w:val="003B34A9"/>
    <w:rsid w:val="003F50AB"/>
    <w:rsid w:val="003F7F1F"/>
    <w:rsid w:val="004058D4"/>
    <w:rsid w:val="00413094"/>
    <w:rsid w:val="00420571"/>
    <w:rsid w:val="00420FF2"/>
    <w:rsid w:val="00421AC3"/>
    <w:rsid w:val="004364EB"/>
    <w:rsid w:val="00442336"/>
    <w:rsid w:val="00442892"/>
    <w:rsid w:val="00447ADC"/>
    <w:rsid w:val="00451611"/>
    <w:rsid w:val="00467062"/>
    <w:rsid w:val="00476169"/>
    <w:rsid w:val="00482B29"/>
    <w:rsid w:val="00492F1E"/>
    <w:rsid w:val="004B2288"/>
    <w:rsid w:val="004C647E"/>
    <w:rsid w:val="004D575B"/>
    <w:rsid w:val="004F368E"/>
    <w:rsid w:val="004F6150"/>
    <w:rsid w:val="00507E69"/>
    <w:rsid w:val="0051137C"/>
    <w:rsid w:val="00552D7F"/>
    <w:rsid w:val="00570363"/>
    <w:rsid w:val="00577AA6"/>
    <w:rsid w:val="0058249F"/>
    <w:rsid w:val="005950B0"/>
    <w:rsid w:val="005A359E"/>
    <w:rsid w:val="005C742C"/>
    <w:rsid w:val="005D1173"/>
    <w:rsid w:val="005F7946"/>
    <w:rsid w:val="0060507B"/>
    <w:rsid w:val="00606BA6"/>
    <w:rsid w:val="00607948"/>
    <w:rsid w:val="0061625B"/>
    <w:rsid w:val="0063231D"/>
    <w:rsid w:val="006347D3"/>
    <w:rsid w:val="00641E53"/>
    <w:rsid w:val="00652F75"/>
    <w:rsid w:val="006652A2"/>
    <w:rsid w:val="006827B7"/>
    <w:rsid w:val="00684BB2"/>
    <w:rsid w:val="00687A67"/>
    <w:rsid w:val="00690C98"/>
    <w:rsid w:val="006922A2"/>
    <w:rsid w:val="0069381B"/>
    <w:rsid w:val="006A2733"/>
    <w:rsid w:val="006A786B"/>
    <w:rsid w:val="006C2855"/>
    <w:rsid w:val="006C2E63"/>
    <w:rsid w:val="00700D78"/>
    <w:rsid w:val="00706951"/>
    <w:rsid w:val="00740508"/>
    <w:rsid w:val="00740C39"/>
    <w:rsid w:val="0076798C"/>
    <w:rsid w:val="00771457"/>
    <w:rsid w:val="007734B4"/>
    <w:rsid w:val="0077575C"/>
    <w:rsid w:val="007A30C6"/>
    <w:rsid w:val="007A5C1B"/>
    <w:rsid w:val="007B0A79"/>
    <w:rsid w:val="007B3E21"/>
    <w:rsid w:val="007B5C42"/>
    <w:rsid w:val="007C0A97"/>
    <w:rsid w:val="007C6BAF"/>
    <w:rsid w:val="007E14BC"/>
    <w:rsid w:val="00812EB8"/>
    <w:rsid w:val="008203FB"/>
    <w:rsid w:val="00831309"/>
    <w:rsid w:val="0085659C"/>
    <w:rsid w:val="0087194C"/>
    <w:rsid w:val="00874CB6"/>
    <w:rsid w:val="008772C8"/>
    <w:rsid w:val="00883AF4"/>
    <w:rsid w:val="008A21C8"/>
    <w:rsid w:val="008A5F8D"/>
    <w:rsid w:val="008D1204"/>
    <w:rsid w:val="008D1BBB"/>
    <w:rsid w:val="008D1E61"/>
    <w:rsid w:val="008E493C"/>
    <w:rsid w:val="008F4114"/>
    <w:rsid w:val="00902B7B"/>
    <w:rsid w:val="009075A9"/>
    <w:rsid w:val="00911725"/>
    <w:rsid w:val="009134E7"/>
    <w:rsid w:val="00931EDC"/>
    <w:rsid w:val="00934404"/>
    <w:rsid w:val="00946CC7"/>
    <w:rsid w:val="00976C62"/>
    <w:rsid w:val="00976F6C"/>
    <w:rsid w:val="00984A99"/>
    <w:rsid w:val="00990507"/>
    <w:rsid w:val="00993959"/>
    <w:rsid w:val="009A1284"/>
    <w:rsid w:val="009A2B42"/>
    <w:rsid w:val="009A4028"/>
    <w:rsid w:val="009B1A5D"/>
    <w:rsid w:val="009B3508"/>
    <w:rsid w:val="009C5B21"/>
    <w:rsid w:val="009D00BA"/>
    <w:rsid w:val="009D0D55"/>
    <w:rsid w:val="009D0F24"/>
    <w:rsid w:val="009E631D"/>
    <w:rsid w:val="009F1919"/>
    <w:rsid w:val="009F7EDC"/>
    <w:rsid w:val="00A002DA"/>
    <w:rsid w:val="00A068FF"/>
    <w:rsid w:val="00A162DB"/>
    <w:rsid w:val="00A2469B"/>
    <w:rsid w:val="00A24B0C"/>
    <w:rsid w:val="00A2682D"/>
    <w:rsid w:val="00A3322D"/>
    <w:rsid w:val="00A36835"/>
    <w:rsid w:val="00A42DA2"/>
    <w:rsid w:val="00A600A5"/>
    <w:rsid w:val="00A80706"/>
    <w:rsid w:val="00A963D2"/>
    <w:rsid w:val="00AA3C8A"/>
    <w:rsid w:val="00AB43BB"/>
    <w:rsid w:val="00AC3C4C"/>
    <w:rsid w:val="00AD08D0"/>
    <w:rsid w:val="00AE21D5"/>
    <w:rsid w:val="00AF3D90"/>
    <w:rsid w:val="00B02A37"/>
    <w:rsid w:val="00B07F93"/>
    <w:rsid w:val="00B22CCE"/>
    <w:rsid w:val="00B26078"/>
    <w:rsid w:val="00B26B7B"/>
    <w:rsid w:val="00B846C5"/>
    <w:rsid w:val="00B95AC9"/>
    <w:rsid w:val="00B96FEA"/>
    <w:rsid w:val="00BA322B"/>
    <w:rsid w:val="00BA3537"/>
    <w:rsid w:val="00BA6CB5"/>
    <w:rsid w:val="00BD2D6D"/>
    <w:rsid w:val="00BE0D99"/>
    <w:rsid w:val="00BE6877"/>
    <w:rsid w:val="00BE7230"/>
    <w:rsid w:val="00BF15F6"/>
    <w:rsid w:val="00BF1BF1"/>
    <w:rsid w:val="00BF70C8"/>
    <w:rsid w:val="00C152F4"/>
    <w:rsid w:val="00C33C2E"/>
    <w:rsid w:val="00C4574D"/>
    <w:rsid w:val="00C6472A"/>
    <w:rsid w:val="00C838AD"/>
    <w:rsid w:val="00C96A31"/>
    <w:rsid w:val="00CA14A6"/>
    <w:rsid w:val="00CA415C"/>
    <w:rsid w:val="00CB3952"/>
    <w:rsid w:val="00CE295D"/>
    <w:rsid w:val="00CE41ED"/>
    <w:rsid w:val="00CF0B8F"/>
    <w:rsid w:val="00CF38CD"/>
    <w:rsid w:val="00D34009"/>
    <w:rsid w:val="00D44587"/>
    <w:rsid w:val="00D60760"/>
    <w:rsid w:val="00D976A1"/>
    <w:rsid w:val="00DA1031"/>
    <w:rsid w:val="00DA6889"/>
    <w:rsid w:val="00DB3172"/>
    <w:rsid w:val="00DB75A7"/>
    <w:rsid w:val="00DC24D3"/>
    <w:rsid w:val="00DC4513"/>
    <w:rsid w:val="00DD161D"/>
    <w:rsid w:val="00DE3D1C"/>
    <w:rsid w:val="00DE571C"/>
    <w:rsid w:val="00E01F0E"/>
    <w:rsid w:val="00E0332C"/>
    <w:rsid w:val="00E11625"/>
    <w:rsid w:val="00E15DA3"/>
    <w:rsid w:val="00E16AFE"/>
    <w:rsid w:val="00E34A16"/>
    <w:rsid w:val="00E50DF9"/>
    <w:rsid w:val="00E53148"/>
    <w:rsid w:val="00E5340A"/>
    <w:rsid w:val="00E93A57"/>
    <w:rsid w:val="00EA18F3"/>
    <w:rsid w:val="00EB1A6A"/>
    <w:rsid w:val="00EC3D16"/>
    <w:rsid w:val="00EC4EB4"/>
    <w:rsid w:val="00EC4EF1"/>
    <w:rsid w:val="00EE7672"/>
    <w:rsid w:val="00EF5949"/>
    <w:rsid w:val="00F02900"/>
    <w:rsid w:val="00F06266"/>
    <w:rsid w:val="00F2342F"/>
    <w:rsid w:val="00F32888"/>
    <w:rsid w:val="00F52A05"/>
    <w:rsid w:val="00F61589"/>
    <w:rsid w:val="00F6744A"/>
    <w:rsid w:val="00F6777B"/>
    <w:rsid w:val="00F719A8"/>
    <w:rsid w:val="00F8075D"/>
    <w:rsid w:val="00F962FC"/>
    <w:rsid w:val="00FB2860"/>
    <w:rsid w:val="00FB2DF7"/>
    <w:rsid w:val="00FC3196"/>
    <w:rsid w:val="00FC6540"/>
    <w:rsid w:val="00FC78B3"/>
    <w:rsid w:val="00FD56D8"/>
    <w:rsid w:val="00FD726C"/>
    <w:rsid w:val="00FD7BD1"/>
    <w:rsid w:val="00FE05E4"/>
    <w:rsid w:val="00FE0DCB"/>
    <w:rsid w:val="00FE6BF0"/>
    <w:rsid w:val="00FF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279F02"/>
  <w15:docId w15:val="{527B889E-593D-4743-A357-4798D89A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/>
    <w:lsdException w:name="Medium Grid 3 Accent 2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4058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4058D4"/>
    <w:pPr>
      <w:keepNext/>
      <w:numPr>
        <w:ilvl w:val="1"/>
        <w:numId w:val="1"/>
      </w:numPr>
      <w:tabs>
        <w:tab w:val="left" w:pos="0"/>
      </w:tabs>
      <w:suppressAutoHyphens/>
      <w:spacing w:before="240" w:after="60"/>
      <w:jc w:val="both"/>
      <w:outlineLvl w:val="1"/>
    </w:pPr>
    <w:rPr>
      <w:rFonts w:ascii="Arial" w:eastAsia="Calibri" w:hAnsi="Arial" w:cs="Times New Roman"/>
      <w:b/>
      <w:i/>
      <w:sz w:val="20"/>
      <w:szCs w:val="20"/>
      <w:lang w:val="es-ES" w:eastAsia="ar-SA"/>
    </w:rPr>
  </w:style>
  <w:style w:type="paragraph" w:styleId="Ttulo3">
    <w:name w:val="heading 3"/>
    <w:basedOn w:val="Normal"/>
    <w:next w:val="Normal"/>
    <w:link w:val="Ttulo3Car"/>
    <w:uiPriority w:val="99"/>
    <w:qFormat/>
    <w:rsid w:val="004058D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4058D4"/>
    <w:pPr>
      <w:keepNext/>
      <w:spacing w:before="240" w:after="60"/>
      <w:outlineLvl w:val="3"/>
    </w:pPr>
    <w:rPr>
      <w:rFonts w:ascii="Calibri" w:eastAsia="Calibri" w:hAnsi="Calibri" w:cs="Times New Roman"/>
      <w:b/>
      <w:bCs/>
      <w:sz w:val="28"/>
      <w:szCs w:val="28"/>
      <w:lang w:val="es-MX"/>
    </w:rPr>
  </w:style>
  <w:style w:type="paragraph" w:styleId="Ttulo5">
    <w:name w:val="heading 5"/>
    <w:basedOn w:val="Normal"/>
    <w:next w:val="Normal"/>
    <w:link w:val="Ttulo5Car"/>
    <w:uiPriority w:val="99"/>
    <w:qFormat/>
    <w:rsid w:val="004058D4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link w:val="Ttulo6Car"/>
    <w:uiPriority w:val="99"/>
    <w:qFormat/>
    <w:rsid w:val="004058D4"/>
    <w:pPr>
      <w:spacing w:before="240" w:after="60"/>
      <w:outlineLvl w:val="5"/>
    </w:pPr>
    <w:rPr>
      <w:rFonts w:ascii="Calibri" w:eastAsia="Calibri" w:hAnsi="Calibri" w:cs="Times New Roman"/>
      <w:b/>
      <w:bCs/>
      <w:sz w:val="20"/>
      <w:szCs w:val="20"/>
      <w:lang w:val="es-MX"/>
    </w:rPr>
  </w:style>
  <w:style w:type="paragraph" w:styleId="Ttulo7">
    <w:name w:val="heading 7"/>
    <w:basedOn w:val="Normal"/>
    <w:next w:val="Normal"/>
    <w:link w:val="Ttulo7Car"/>
    <w:uiPriority w:val="99"/>
    <w:qFormat/>
    <w:rsid w:val="004058D4"/>
    <w:pPr>
      <w:spacing w:before="240" w:after="60"/>
      <w:outlineLvl w:val="6"/>
    </w:pPr>
    <w:rPr>
      <w:rFonts w:ascii="Calibri" w:eastAsia="Calibri" w:hAnsi="Calibri" w:cs="Times New Roman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4058D4"/>
    <w:pPr>
      <w:spacing w:before="240" w:after="60"/>
      <w:outlineLvl w:val="7"/>
    </w:pPr>
    <w:rPr>
      <w:rFonts w:ascii="Calibri" w:eastAsia="Calibri" w:hAnsi="Calibri" w:cs="Times New Roman"/>
      <w:i/>
      <w:iCs/>
      <w:lang w:val="es-MX"/>
    </w:rPr>
  </w:style>
  <w:style w:type="paragraph" w:styleId="Ttulo9">
    <w:name w:val="heading 9"/>
    <w:basedOn w:val="Normal"/>
    <w:next w:val="Normal"/>
    <w:link w:val="Ttulo9Car"/>
    <w:uiPriority w:val="99"/>
    <w:qFormat/>
    <w:rsid w:val="004058D4"/>
    <w:pPr>
      <w:spacing w:before="240" w:after="60"/>
      <w:outlineLvl w:val="8"/>
    </w:pPr>
    <w:rPr>
      <w:rFonts w:ascii="Cambria" w:eastAsia="Times New Roman" w:hAnsi="Cambria" w:cs="Times New Roman"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TítuloB,4 Párrafo de lista,Figuras,List Paragraph1,DH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99"/>
    <w:qFormat/>
    <w:rsid w:val="00BA6CB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9"/>
    <w:rsid w:val="004058D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rsid w:val="004058D4"/>
    <w:rPr>
      <w:rFonts w:ascii="Arial" w:eastAsia="Calibri" w:hAnsi="Arial" w:cs="Times New Roman"/>
      <w:b/>
      <w:i/>
      <w:sz w:val="20"/>
      <w:szCs w:val="20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4058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9"/>
    <w:rsid w:val="004058D4"/>
    <w:rPr>
      <w:rFonts w:ascii="Calibri" w:eastAsia="Calibri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9"/>
    <w:rsid w:val="004058D4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rsid w:val="004058D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9"/>
    <w:rsid w:val="004058D4"/>
    <w:rPr>
      <w:rFonts w:ascii="Calibri" w:eastAsia="Calibri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9"/>
    <w:rsid w:val="004058D4"/>
    <w:rPr>
      <w:rFonts w:ascii="Calibri" w:eastAsia="Calibri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9"/>
    <w:rsid w:val="004058D4"/>
    <w:rPr>
      <w:rFonts w:ascii="Cambria" w:eastAsia="Times New Roman" w:hAnsi="Cambria" w:cs="Times New Roman"/>
      <w:sz w:val="20"/>
      <w:szCs w:val="20"/>
    </w:rPr>
  </w:style>
  <w:style w:type="paragraph" w:styleId="Textoindependiente3">
    <w:name w:val="Body Text 3"/>
    <w:basedOn w:val="Normal"/>
    <w:link w:val="Textoindependiente3Car"/>
    <w:rsid w:val="004058D4"/>
    <w:pPr>
      <w:jc w:val="both"/>
    </w:pPr>
    <w:rPr>
      <w:rFonts w:ascii="Arial" w:eastAsia="Times New Roman" w:hAnsi="Arial" w:cs="Arial"/>
      <w:b/>
      <w:bCs/>
      <w:sz w:val="20"/>
      <w:lang w:val="es-MX" w:eastAsia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4058D4"/>
    <w:rPr>
      <w:rFonts w:ascii="Arial" w:eastAsia="Times New Roman" w:hAnsi="Arial" w:cs="Arial"/>
      <w:b/>
      <w:bCs/>
      <w:sz w:val="20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4058D4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058D4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58D4"/>
    <w:pPr>
      <w:spacing w:after="200"/>
    </w:pPr>
    <w:rPr>
      <w:rFonts w:ascii="Calibri" w:eastAsia="Calibri" w:hAnsi="Calibri" w:cs="Times New Roman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58D4"/>
    <w:rPr>
      <w:rFonts w:ascii="Calibri" w:eastAsia="Calibri" w:hAnsi="Calibri" w:cs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8D4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8D4"/>
    <w:rPr>
      <w:rFonts w:ascii="Calibri" w:eastAsia="Calibri" w:hAnsi="Calibri" w:cs="Times New Roman"/>
      <w:b/>
      <w:bCs/>
      <w:sz w:val="20"/>
      <w:szCs w:val="20"/>
    </w:rPr>
  </w:style>
  <w:style w:type="paragraph" w:styleId="Sinespaciado">
    <w:name w:val="No Spacing"/>
    <w:uiPriority w:val="1"/>
    <w:qFormat/>
    <w:rsid w:val="004058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2">
    <w:name w:val="A2"/>
    <w:uiPriority w:val="99"/>
    <w:rsid w:val="004058D4"/>
    <w:rPr>
      <w:rFonts w:cs="Palatino"/>
      <w:b/>
      <w:bCs/>
      <w:color w:val="000000"/>
      <w:sz w:val="28"/>
      <w:szCs w:val="28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TítuloB Car,Figuras Car"/>
    <w:link w:val="Prrafodelista"/>
    <w:qFormat/>
    <w:locked/>
    <w:rsid w:val="004058D4"/>
  </w:style>
  <w:style w:type="paragraph" w:customStyle="1" w:styleId="Textoindependiente21">
    <w:name w:val="Texto independiente 21"/>
    <w:basedOn w:val="Normal"/>
    <w:rsid w:val="004058D4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Calibri" w:hAnsi="Arial" w:cs="Times New Roman"/>
      <w:sz w:val="20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uiPriority w:val="99"/>
    <w:qFormat/>
    <w:rsid w:val="004058D4"/>
    <w:pPr>
      <w:keepNext/>
      <w:spacing w:before="120" w:line="360" w:lineRule="auto"/>
      <w:jc w:val="both"/>
    </w:pPr>
    <w:rPr>
      <w:rFonts w:ascii="Cambria" w:eastAsia="MS Mincho" w:hAnsi="Cambria" w:cs="Times New Roman"/>
      <w:b/>
      <w:sz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99"/>
    <w:rsid w:val="004058D4"/>
    <w:rPr>
      <w:rFonts w:ascii="Cambria" w:eastAsia="MS Mincho" w:hAnsi="Cambria" w:cs="Times New Roman"/>
      <w:b/>
      <w:sz w:val="20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rsid w:val="004058D4"/>
    <w:pPr>
      <w:jc w:val="both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058D4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customStyle="1" w:styleId="Fraccin">
    <w:name w:val="Fracción"/>
    <w:basedOn w:val="Normal"/>
    <w:uiPriority w:val="99"/>
    <w:rsid w:val="004058D4"/>
    <w:pPr>
      <w:spacing w:after="240"/>
      <w:ind w:left="851" w:hanging="709"/>
      <w:jc w:val="both"/>
    </w:pPr>
    <w:rPr>
      <w:rFonts w:ascii="Arial" w:eastAsia="Times New Roman" w:hAnsi="Arial" w:cs="Times New Roman"/>
      <w:lang w:val="es-MX" w:eastAsia="es-ES"/>
    </w:rPr>
  </w:style>
  <w:style w:type="paragraph" w:customStyle="1" w:styleId="Car">
    <w:name w:val="Car"/>
    <w:basedOn w:val="Normal"/>
    <w:next w:val="Normal"/>
    <w:rsid w:val="004058D4"/>
    <w:pPr>
      <w:widowControl w:val="0"/>
      <w:tabs>
        <w:tab w:val="num" w:pos="1440"/>
      </w:tabs>
      <w:adjustRightInd w:val="0"/>
      <w:spacing w:before="80" w:after="80"/>
      <w:jc w:val="both"/>
      <w:textAlignment w:val="baseline"/>
    </w:pPr>
    <w:rPr>
      <w:rFonts w:ascii="Arial" w:eastAsia="Times New Roman" w:hAnsi="Arial" w:cs="Arial"/>
      <w:sz w:val="28"/>
      <w:szCs w:val="28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058D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s-MX"/>
    </w:rPr>
  </w:style>
  <w:style w:type="character" w:customStyle="1" w:styleId="TtuloCar">
    <w:name w:val="Título Car"/>
    <w:basedOn w:val="Fuentedeprrafopredeter"/>
    <w:link w:val="Ttulo"/>
    <w:uiPriority w:val="99"/>
    <w:rsid w:val="004058D4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Sinlista1">
    <w:name w:val="Sin lista1"/>
    <w:next w:val="Sinlista"/>
    <w:uiPriority w:val="99"/>
    <w:semiHidden/>
    <w:unhideWhenUsed/>
    <w:rsid w:val="004058D4"/>
  </w:style>
  <w:style w:type="character" w:styleId="Referenciaintensa">
    <w:name w:val="Intense Reference"/>
    <w:uiPriority w:val="99"/>
    <w:qFormat/>
    <w:rsid w:val="004058D4"/>
    <w:rPr>
      <w:rFonts w:cs="Times New Roman"/>
      <w:b/>
      <w:sz w:val="24"/>
      <w:u w:val="single"/>
    </w:rPr>
  </w:style>
  <w:style w:type="character" w:styleId="nfasis">
    <w:name w:val="Emphasis"/>
    <w:uiPriority w:val="99"/>
    <w:qFormat/>
    <w:rsid w:val="004058D4"/>
    <w:rPr>
      <w:rFonts w:ascii="Calibri" w:hAnsi="Calibri" w:cs="Times New Roman"/>
      <w:b/>
      <w:i/>
      <w:iCs/>
    </w:rPr>
  </w:style>
  <w:style w:type="paragraph" w:styleId="Cita">
    <w:name w:val="Quote"/>
    <w:basedOn w:val="Normal"/>
    <w:next w:val="Normal"/>
    <w:link w:val="CitaCar"/>
    <w:uiPriority w:val="99"/>
    <w:qFormat/>
    <w:rsid w:val="004058D4"/>
    <w:rPr>
      <w:rFonts w:ascii="Calibri" w:eastAsia="Calibri" w:hAnsi="Calibri" w:cs="Times New Roman"/>
      <w:i/>
      <w:lang w:val="es-MX"/>
    </w:rPr>
  </w:style>
  <w:style w:type="character" w:customStyle="1" w:styleId="CitaCar">
    <w:name w:val="Cita Car"/>
    <w:basedOn w:val="Fuentedeprrafopredeter"/>
    <w:link w:val="Cita"/>
    <w:uiPriority w:val="99"/>
    <w:rsid w:val="004058D4"/>
    <w:rPr>
      <w:rFonts w:ascii="Calibri" w:eastAsia="Calibri" w:hAnsi="Calibri" w:cs="Times New Roman"/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4058D4"/>
    <w:pPr>
      <w:ind w:left="720" w:right="720"/>
    </w:pPr>
    <w:rPr>
      <w:rFonts w:ascii="Calibri" w:eastAsia="Calibri" w:hAnsi="Calibri" w:cs="Times New Roman"/>
      <w:b/>
      <w:i/>
      <w:szCs w:val="20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99"/>
    <w:rsid w:val="004058D4"/>
    <w:rPr>
      <w:rFonts w:ascii="Calibri" w:eastAsia="Calibri" w:hAnsi="Calibri" w:cs="Times New Roman"/>
      <w:b/>
      <w:i/>
      <w:sz w:val="24"/>
      <w:szCs w:val="20"/>
    </w:rPr>
  </w:style>
  <w:style w:type="character" w:styleId="nfasissutil">
    <w:name w:val="Subtle Emphasis"/>
    <w:uiPriority w:val="99"/>
    <w:qFormat/>
    <w:rsid w:val="004058D4"/>
    <w:rPr>
      <w:rFonts w:cs="Times New Roman"/>
      <w:i/>
      <w:color w:val="5A5A5A"/>
    </w:rPr>
  </w:style>
  <w:style w:type="character" w:styleId="nfasisintenso">
    <w:name w:val="Intense Emphasis"/>
    <w:uiPriority w:val="99"/>
    <w:qFormat/>
    <w:rsid w:val="004058D4"/>
    <w:rPr>
      <w:rFonts w:cs="Times New Roman"/>
      <w:b/>
      <w:i/>
      <w:sz w:val="24"/>
      <w:szCs w:val="24"/>
      <w:u w:val="single"/>
    </w:rPr>
  </w:style>
  <w:style w:type="character" w:styleId="Referenciasutil">
    <w:name w:val="Subtle Reference"/>
    <w:uiPriority w:val="99"/>
    <w:qFormat/>
    <w:rsid w:val="004058D4"/>
    <w:rPr>
      <w:rFonts w:cs="Times New Roman"/>
      <w:sz w:val="24"/>
      <w:szCs w:val="24"/>
      <w:u w:val="single"/>
    </w:rPr>
  </w:style>
  <w:style w:type="character" w:styleId="Ttulodellibro">
    <w:name w:val="Book Title"/>
    <w:uiPriority w:val="99"/>
    <w:qFormat/>
    <w:rsid w:val="004058D4"/>
    <w:rPr>
      <w:rFonts w:ascii="Cambria" w:hAnsi="Cambria" w:cs="Times New Roman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99"/>
    <w:qFormat/>
    <w:rsid w:val="004058D4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  <w:lang w:val="es-MX"/>
    </w:rPr>
  </w:style>
  <w:style w:type="paragraph" w:styleId="Mapadeldocumento">
    <w:name w:val="Document Map"/>
    <w:basedOn w:val="Normal"/>
    <w:link w:val="MapadeldocumentoCar"/>
    <w:uiPriority w:val="99"/>
    <w:semiHidden/>
    <w:rsid w:val="004058D4"/>
    <w:pPr>
      <w:shd w:val="clear" w:color="auto" w:fill="000080"/>
    </w:pPr>
    <w:rPr>
      <w:rFonts w:ascii="Tahoma" w:eastAsia="Calibri" w:hAnsi="Tahoma" w:cs="Times New Roman"/>
      <w:sz w:val="20"/>
      <w:szCs w:val="20"/>
      <w:lang w:val="es-MX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4058D4"/>
    <w:rPr>
      <w:rFonts w:ascii="Tahoma" w:eastAsia="Calibri" w:hAnsi="Tahoma" w:cs="Times New Roman"/>
      <w:sz w:val="20"/>
      <w:szCs w:val="20"/>
      <w:shd w:val="clear" w:color="auto" w:fill="000080"/>
    </w:rPr>
  </w:style>
  <w:style w:type="character" w:customStyle="1" w:styleId="BodyTextChar">
    <w:name w:val="Body Text Char"/>
    <w:uiPriority w:val="99"/>
    <w:semiHidden/>
    <w:locked/>
    <w:rsid w:val="004058D4"/>
    <w:rPr>
      <w:rFonts w:cs="Times New Roman"/>
      <w:sz w:val="24"/>
      <w:szCs w:val="24"/>
      <w:lang w:eastAsia="en-US"/>
    </w:rPr>
  </w:style>
  <w:style w:type="paragraph" w:customStyle="1" w:styleId="Textoindependiente31">
    <w:name w:val="Texto independiente 31"/>
    <w:basedOn w:val="Normal"/>
    <w:uiPriority w:val="99"/>
    <w:rsid w:val="004058D4"/>
    <w:pPr>
      <w:suppressAutoHyphens/>
      <w:jc w:val="both"/>
    </w:pPr>
    <w:rPr>
      <w:rFonts w:ascii="Arial" w:eastAsia="Calibri" w:hAnsi="Arial" w:cs="Arial"/>
      <w:b/>
      <w:bCs/>
      <w:sz w:val="22"/>
      <w:lang w:eastAsia="ar-SA"/>
    </w:rPr>
  </w:style>
  <w:style w:type="paragraph" w:customStyle="1" w:styleId="Prrafodelista1">
    <w:name w:val="Párrafo de lista1"/>
    <w:basedOn w:val="Normal"/>
    <w:uiPriority w:val="99"/>
    <w:rsid w:val="004058D4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es-MX"/>
    </w:rPr>
  </w:style>
  <w:style w:type="paragraph" w:customStyle="1" w:styleId="Contenidodelatabla">
    <w:name w:val="Contenido de la tabla"/>
    <w:basedOn w:val="Normal"/>
    <w:rsid w:val="004058D4"/>
    <w:pPr>
      <w:suppressLineNumbers/>
      <w:suppressAutoHyphens/>
    </w:pPr>
    <w:rPr>
      <w:rFonts w:ascii="Times New Roman" w:eastAsia="Times New Roman" w:hAnsi="Times New Roman" w:cs="Times New Roman"/>
      <w:lang w:val="es-ES" w:eastAsia="ar-SA"/>
    </w:rPr>
  </w:style>
  <w:style w:type="paragraph" w:customStyle="1" w:styleId="Texto">
    <w:name w:val="Texto"/>
    <w:basedOn w:val="Normal"/>
    <w:link w:val="TextoCar"/>
    <w:rsid w:val="004058D4"/>
    <w:pPr>
      <w:spacing w:after="101" w:line="216" w:lineRule="exact"/>
      <w:ind w:firstLine="288"/>
      <w:jc w:val="both"/>
    </w:pPr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TextoCar">
    <w:name w:val="Texto Car"/>
    <w:link w:val="Texto"/>
    <w:rsid w:val="004058D4"/>
    <w:rPr>
      <w:rFonts w:ascii="Arial" w:eastAsia="Times New Roman" w:hAnsi="Arial" w:cs="Times New Roman"/>
      <w:sz w:val="18"/>
      <w:szCs w:val="20"/>
      <w:lang w:val="es-ES" w:eastAsia="es-ES"/>
    </w:rPr>
  </w:style>
  <w:style w:type="paragraph" w:customStyle="1" w:styleId="Sangra2detindependiente1">
    <w:name w:val="Sangría 2 de t. independiente1"/>
    <w:basedOn w:val="Normal"/>
    <w:rsid w:val="004058D4"/>
    <w:pPr>
      <w:suppressAutoHyphens/>
      <w:overflowPunct w:val="0"/>
      <w:autoSpaceDE w:val="0"/>
      <w:spacing w:before="100"/>
      <w:ind w:left="1985"/>
      <w:jc w:val="both"/>
      <w:textAlignment w:val="baseline"/>
    </w:pPr>
    <w:rPr>
      <w:rFonts w:ascii="Arial" w:eastAsia="Times New Roman" w:hAnsi="Arial" w:cs="Times New Roman"/>
      <w:sz w:val="22"/>
      <w:szCs w:val="20"/>
      <w:lang w:val="es-MX" w:eastAsia="ar-SA"/>
    </w:rPr>
  </w:style>
  <w:style w:type="paragraph" w:customStyle="1" w:styleId="Sangra3detindependiente1">
    <w:name w:val="Sangría 3 de t. independiente1"/>
    <w:basedOn w:val="Normal"/>
    <w:rsid w:val="004058D4"/>
    <w:pPr>
      <w:suppressAutoHyphens/>
      <w:autoSpaceDE w:val="0"/>
      <w:ind w:left="284" w:hanging="284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Revisin">
    <w:name w:val="Revision"/>
    <w:hidden/>
    <w:uiPriority w:val="99"/>
    <w:semiHidden/>
    <w:rsid w:val="004058D4"/>
    <w:pPr>
      <w:spacing w:after="0" w:line="240" w:lineRule="auto"/>
    </w:pPr>
    <w:rPr>
      <w:rFonts w:ascii="Cambria" w:eastAsia="Calibri" w:hAnsi="Cambria" w:cs="Times New Roman"/>
    </w:rPr>
  </w:style>
  <w:style w:type="character" w:styleId="Nmerodepgina">
    <w:name w:val="page number"/>
    <w:rsid w:val="004058D4"/>
    <w:rPr>
      <w:rFonts w:cs="Times New Roman"/>
    </w:rPr>
  </w:style>
  <w:style w:type="paragraph" w:customStyle="1" w:styleId="Cuadrculamedia21">
    <w:name w:val="Cuadrícula media 21"/>
    <w:uiPriority w:val="99"/>
    <w:qFormat/>
    <w:rsid w:val="004058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uestoCar">
    <w:name w:val="Puesto Car"/>
    <w:uiPriority w:val="99"/>
    <w:rsid w:val="004058D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Referenciaintensa1">
    <w:name w:val="Referencia intensa1"/>
    <w:uiPriority w:val="99"/>
    <w:qFormat/>
    <w:rsid w:val="004058D4"/>
    <w:rPr>
      <w:rFonts w:cs="Times New Roman"/>
      <w:b/>
      <w:sz w:val="24"/>
      <w:u w:val="single"/>
    </w:rPr>
  </w:style>
  <w:style w:type="character" w:customStyle="1" w:styleId="Cuadrculamedia2-nfasis2Car">
    <w:name w:val="Cuadrícula media 2 - Énfasis 2 Car"/>
    <w:link w:val="Cuadrculamedia2-nfasis2"/>
    <w:uiPriority w:val="99"/>
    <w:rsid w:val="004058D4"/>
    <w:rPr>
      <w:rFonts w:ascii="Calibri" w:eastAsia="Calibri" w:hAnsi="Calibri" w:cs="Times New Roman"/>
      <w:i/>
      <w:sz w:val="24"/>
      <w:szCs w:val="24"/>
    </w:rPr>
  </w:style>
  <w:style w:type="character" w:customStyle="1" w:styleId="Cuadrculamedia3-nfasis2Car">
    <w:name w:val="Cuadrícula media 3 - Énfasis 2 Car"/>
    <w:link w:val="Cuadrculamedia3-nfasis2"/>
    <w:uiPriority w:val="99"/>
    <w:rsid w:val="004058D4"/>
    <w:rPr>
      <w:rFonts w:ascii="Calibri" w:eastAsia="Calibri" w:hAnsi="Calibri" w:cs="Times New Roman"/>
      <w:b/>
      <w:i/>
      <w:sz w:val="24"/>
    </w:rPr>
  </w:style>
  <w:style w:type="character" w:customStyle="1" w:styleId="nfasissutil1">
    <w:name w:val="Énfasis sutil1"/>
    <w:uiPriority w:val="99"/>
    <w:qFormat/>
    <w:rsid w:val="004058D4"/>
    <w:rPr>
      <w:rFonts w:cs="Times New Roman"/>
      <w:i/>
      <w:color w:val="5A5A5A"/>
    </w:rPr>
  </w:style>
  <w:style w:type="character" w:customStyle="1" w:styleId="nfasisintenso1">
    <w:name w:val="Énfasis intenso1"/>
    <w:uiPriority w:val="99"/>
    <w:qFormat/>
    <w:rsid w:val="004058D4"/>
    <w:rPr>
      <w:rFonts w:cs="Times New Roman"/>
      <w:b/>
      <w:i/>
      <w:sz w:val="24"/>
      <w:szCs w:val="24"/>
      <w:u w:val="single"/>
    </w:rPr>
  </w:style>
  <w:style w:type="character" w:customStyle="1" w:styleId="Referenciasutil1">
    <w:name w:val="Referencia sutil1"/>
    <w:uiPriority w:val="99"/>
    <w:qFormat/>
    <w:rsid w:val="004058D4"/>
    <w:rPr>
      <w:rFonts w:cs="Times New Roman"/>
      <w:sz w:val="24"/>
      <w:szCs w:val="24"/>
      <w:u w:val="single"/>
    </w:rPr>
  </w:style>
  <w:style w:type="character" w:customStyle="1" w:styleId="Ttulodelibro">
    <w:name w:val="Título de libro"/>
    <w:uiPriority w:val="99"/>
    <w:qFormat/>
    <w:rsid w:val="004058D4"/>
    <w:rPr>
      <w:rFonts w:ascii="Cambria" w:hAnsi="Cambria" w:cs="Times New Roman"/>
      <w:b/>
      <w:i/>
      <w:sz w:val="24"/>
      <w:szCs w:val="24"/>
    </w:rPr>
  </w:style>
  <w:style w:type="paragraph" w:customStyle="1" w:styleId="Encabezadodetabladecontenido">
    <w:name w:val="Encabezado de tabla de contenido"/>
    <w:basedOn w:val="Ttulo1"/>
    <w:next w:val="Normal"/>
    <w:uiPriority w:val="99"/>
    <w:qFormat/>
    <w:rsid w:val="004058D4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  <w:lang w:val="es-MX"/>
    </w:rPr>
  </w:style>
  <w:style w:type="table" w:styleId="Cuadrculamedia2-nfasis2">
    <w:name w:val="Medium Grid 2 Accent 2"/>
    <w:basedOn w:val="Tablanormal"/>
    <w:link w:val="Cuadrculamedia2-nfasis2Car"/>
    <w:uiPriority w:val="99"/>
    <w:rsid w:val="004058D4"/>
    <w:pPr>
      <w:spacing w:after="0" w:line="240" w:lineRule="auto"/>
    </w:pPr>
    <w:rPr>
      <w:rFonts w:ascii="Calibri" w:eastAsia="Calibri" w:hAnsi="Calibri" w:cs="Times New Roman"/>
      <w:i/>
      <w:sz w:val="24"/>
      <w:szCs w:val="24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tblPr/>
      <w:tcPr>
        <w:shd w:val="clear" w:color="auto" w:fill="F8EDED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3-nfasis2">
    <w:name w:val="Medium Grid 3 Accent 2"/>
    <w:basedOn w:val="Tablanormal"/>
    <w:link w:val="Cuadrculamedia3-nfasis2Car"/>
    <w:uiPriority w:val="99"/>
    <w:rsid w:val="004058D4"/>
    <w:pPr>
      <w:spacing w:after="0" w:line="240" w:lineRule="auto"/>
    </w:pPr>
    <w:rPr>
      <w:rFonts w:ascii="Calibri" w:eastAsia="Calibri" w:hAnsi="Calibri" w:cs="Times New Roman"/>
      <w:b/>
      <w:i/>
      <w:sz w:val="24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058D4"/>
    <w:rPr>
      <w:color w:val="605E5C"/>
      <w:shd w:val="clear" w:color="auto" w:fill="E1DFDD"/>
    </w:rPr>
  </w:style>
  <w:style w:type="paragraph" w:customStyle="1" w:styleId="Default">
    <w:name w:val="Default"/>
    <w:rsid w:val="004058D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0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66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s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FF86C0-358D-4FD3-8FBB-296EF40514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1A1AB-7A7E-4136-BAF2-C586D52636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2488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Eloy Rodriguez Dorantes</dc:creator>
  <cp:lastModifiedBy>Janeth Guadalupe Alegria Maldonado</cp:lastModifiedBy>
  <cp:revision>9</cp:revision>
  <cp:lastPrinted>2024-05-03T18:24:00Z</cp:lastPrinted>
  <dcterms:created xsi:type="dcterms:W3CDTF">2025-05-29T18:02:00Z</dcterms:created>
  <dcterms:modified xsi:type="dcterms:W3CDTF">2026-01-06T23:16:00Z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